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F5" w:rsidRPr="000B75F5" w:rsidRDefault="000B75F5" w:rsidP="000B75F5">
      <w:pPr>
        <w:spacing w:line="600" w:lineRule="exact"/>
        <w:jc w:val="center"/>
        <w:rPr>
          <w:b/>
          <w:sz w:val="28"/>
          <w:szCs w:val="28"/>
        </w:rPr>
      </w:pPr>
      <w:r w:rsidRPr="000B75F5">
        <w:rPr>
          <w:rFonts w:hint="eastAsia"/>
          <w:b/>
          <w:sz w:val="28"/>
          <w:szCs w:val="28"/>
        </w:rPr>
        <w:t>广州医科大学</w:t>
      </w:r>
      <w:r>
        <w:rPr>
          <w:rFonts w:hint="eastAsia"/>
          <w:b/>
          <w:sz w:val="28"/>
          <w:szCs w:val="28"/>
        </w:rPr>
        <w:t>食品</w:t>
      </w:r>
      <w:r>
        <w:rPr>
          <w:b/>
          <w:sz w:val="28"/>
          <w:szCs w:val="28"/>
        </w:rPr>
        <w:t>质量与安全</w:t>
      </w:r>
      <w:r w:rsidRPr="000B75F5">
        <w:rPr>
          <w:rFonts w:hint="eastAsia"/>
          <w:b/>
          <w:sz w:val="28"/>
          <w:szCs w:val="28"/>
        </w:rPr>
        <w:t>专业辅修教学进程表</w:t>
      </w:r>
    </w:p>
    <w:p w:rsidR="00D24E25" w:rsidRPr="000B75F5" w:rsidRDefault="00D24E25"/>
    <w:tbl>
      <w:tblPr>
        <w:tblW w:w="128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3530"/>
        <w:gridCol w:w="992"/>
        <w:gridCol w:w="1134"/>
        <w:gridCol w:w="992"/>
        <w:gridCol w:w="851"/>
        <w:gridCol w:w="850"/>
        <w:gridCol w:w="709"/>
        <w:gridCol w:w="992"/>
        <w:gridCol w:w="851"/>
      </w:tblGrid>
      <w:tr w:rsidR="008E1600" w:rsidRPr="00112D98" w:rsidTr="00E72A8A">
        <w:trPr>
          <w:trHeight w:val="309"/>
        </w:trPr>
        <w:tc>
          <w:tcPr>
            <w:tcW w:w="1976" w:type="dxa"/>
            <w:vMerge w:val="restart"/>
            <w:shd w:val="clear" w:color="auto" w:fill="auto"/>
            <w:vAlign w:val="center"/>
          </w:tcPr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9147A0">
              <w:rPr>
                <w:rFonts w:ascii="黑体" w:eastAsia="黑体" w:hAnsi="黑体" w:hint="eastAsia"/>
                <w:color w:val="000000"/>
              </w:rPr>
              <w:t>课程名称</w:t>
            </w:r>
          </w:p>
        </w:tc>
        <w:tc>
          <w:tcPr>
            <w:tcW w:w="3530" w:type="dxa"/>
            <w:vMerge w:val="restart"/>
            <w:vAlign w:val="center"/>
          </w:tcPr>
          <w:p w:rsidR="002274B1" w:rsidRPr="009147A0" w:rsidRDefault="002274B1" w:rsidP="008E160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课程</w:t>
            </w:r>
            <w:r>
              <w:rPr>
                <w:rFonts w:ascii="黑体" w:eastAsia="黑体" w:hAnsi="黑体"/>
                <w:color w:val="000000"/>
              </w:rPr>
              <w:t>英文名</w:t>
            </w:r>
            <w:r w:rsidR="008E1600">
              <w:rPr>
                <w:rFonts w:ascii="黑体" w:eastAsia="黑体" w:hAnsi="黑体" w:hint="eastAsia"/>
                <w:color w:val="000000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2274B1" w:rsidRPr="008E1600" w:rsidRDefault="002274B1" w:rsidP="008E1600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 w:rsidRPr="008E1600">
              <w:rPr>
                <w:rFonts w:ascii="黑体" w:eastAsia="黑体" w:hAnsi="黑体" w:hint="eastAsia"/>
              </w:rPr>
              <w:t>总</w:t>
            </w:r>
          </w:p>
          <w:p w:rsidR="002274B1" w:rsidRPr="008E1600" w:rsidRDefault="002274B1" w:rsidP="008E1600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 w:rsidRPr="008E1600">
              <w:rPr>
                <w:rFonts w:ascii="黑体" w:eastAsia="黑体" w:hAnsi="黑体" w:hint="eastAsia"/>
              </w:rPr>
              <w:t>学</w:t>
            </w:r>
          </w:p>
          <w:p w:rsidR="002274B1" w:rsidRPr="008E1600" w:rsidRDefault="002274B1" w:rsidP="008E1600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 w:rsidRPr="008E1600">
              <w:rPr>
                <w:rFonts w:ascii="黑体" w:eastAsia="黑体" w:hAnsi="黑体" w:hint="eastAsia"/>
              </w:rPr>
              <w:t>时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274B1" w:rsidRPr="009147A0" w:rsidRDefault="002274B1" w:rsidP="00CF04D7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学</w:t>
            </w:r>
            <w:r>
              <w:rPr>
                <w:rFonts w:ascii="黑体" w:eastAsia="黑体" w:hAnsi="黑体"/>
                <w:color w:val="000000"/>
              </w:rPr>
              <w:t>时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9147A0">
              <w:rPr>
                <w:rFonts w:ascii="黑体" w:eastAsia="黑体" w:hAnsi="黑体" w:hint="eastAsia"/>
                <w:color w:val="000000"/>
              </w:rPr>
              <w:t>学</w:t>
            </w:r>
          </w:p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9147A0">
              <w:rPr>
                <w:rFonts w:ascii="黑体" w:eastAsia="黑体" w:hAnsi="黑体" w:hint="eastAsia"/>
                <w:color w:val="000000"/>
              </w:rPr>
              <w:t>分</w:t>
            </w:r>
          </w:p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9147A0">
              <w:rPr>
                <w:rFonts w:ascii="黑体" w:eastAsia="黑体" w:hAnsi="黑体" w:hint="eastAsia"/>
                <w:color w:val="000000"/>
              </w:rPr>
              <w:t>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9147A0">
              <w:rPr>
                <w:rFonts w:ascii="黑体" w:eastAsia="黑体" w:hAnsi="黑体" w:hint="eastAsia"/>
                <w:color w:val="000000"/>
              </w:rPr>
              <w:t>开</w:t>
            </w:r>
          </w:p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9147A0">
              <w:rPr>
                <w:rFonts w:ascii="黑体" w:eastAsia="黑体" w:hAnsi="黑体" w:hint="eastAsia"/>
                <w:color w:val="000000"/>
              </w:rPr>
              <w:t>课</w:t>
            </w:r>
          </w:p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9147A0">
              <w:rPr>
                <w:rFonts w:ascii="黑体" w:eastAsia="黑体" w:hAnsi="黑体" w:hint="eastAsia"/>
                <w:color w:val="000000"/>
              </w:rPr>
              <w:t>学</w:t>
            </w:r>
          </w:p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9147A0">
              <w:rPr>
                <w:rFonts w:ascii="黑体" w:eastAsia="黑体" w:hAnsi="黑体" w:hint="eastAsia"/>
                <w:color w:val="000000"/>
              </w:rPr>
              <w:t>期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9147A0">
              <w:rPr>
                <w:rFonts w:ascii="黑体" w:eastAsia="黑体" w:hAnsi="黑体" w:hint="eastAsia"/>
                <w:color w:val="000000"/>
              </w:rPr>
              <w:t>周</w:t>
            </w:r>
          </w:p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9147A0">
              <w:rPr>
                <w:rFonts w:ascii="黑体" w:eastAsia="黑体" w:hAnsi="黑体" w:hint="eastAsia"/>
                <w:color w:val="000000"/>
              </w:rPr>
              <w:t>课</w:t>
            </w:r>
          </w:p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9147A0">
              <w:rPr>
                <w:rFonts w:ascii="黑体" w:eastAsia="黑体" w:hAnsi="黑体" w:hint="eastAsia"/>
                <w:color w:val="000000"/>
              </w:rPr>
              <w:t>时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9147A0">
              <w:rPr>
                <w:rFonts w:ascii="黑体" w:eastAsia="黑体" w:hAnsi="黑体" w:hint="eastAsia"/>
                <w:color w:val="000000"/>
              </w:rPr>
              <w:t>起</w:t>
            </w:r>
          </w:p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proofErr w:type="gramStart"/>
            <w:r w:rsidRPr="009147A0">
              <w:rPr>
                <w:rFonts w:ascii="黑体" w:eastAsia="黑体" w:hAnsi="黑体" w:hint="eastAsia"/>
                <w:color w:val="000000"/>
              </w:rPr>
              <w:t>止</w:t>
            </w:r>
            <w:proofErr w:type="gramEnd"/>
          </w:p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9147A0">
              <w:rPr>
                <w:rFonts w:ascii="黑体" w:eastAsia="黑体" w:hAnsi="黑体" w:hint="eastAsia"/>
                <w:color w:val="000000"/>
              </w:rPr>
              <w:t>周</w:t>
            </w:r>
          </w:p>
        </w:tc>
      </w:tr>
      <w:tr w:rsidR="008E1600" w:rsidRPr="00112D98" w:rsidTr="00E72A8A">
        <w:trPr>
          <w:trHeight w:val="488"/>
        </w:trPr>
        <w:tc>
          <w:tcPr>
            <w:tcW w:w="1976" w:type="dxa"/>
            <w:vMerge/>
            <w:shd w:val="clear" w:color="auto" w:fill="auto"/>
            <w:vAlign w:val="center"/>
          </w:tcPr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3530" w:type="dxa"/>
            <w:vMerge/>
          </w:tcPr>
          <w:p w:rsidR="002274B1" w:rsidRPr="009147A0" w:rsidRDefault="002274B1" w:rsidP="008E1600">
            <w:pPr>
              <w:spacing w:line="230" w:lineRule="exact"/>
              <w:jc w:val="left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2274B1" w:rsidRPr="008E1600" w:rsidRDefault="002274B1" w:rsidP="008E1600">
            <w:pPr>
              <w:spacing w:line="23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74B1" w:rsidRDefault="002274B1" w:rsidP="00CF04D7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面</w:t>
            </w:r>
            <w:r>
              <w:rPr>
                <w:rFonts w:ascii="黑体" w:eastAsia="黑体" w:hAnsi="黑体"/>
                <w:color w:val="000000"/>
              </w:rPr>
              <w:t>授</w:t>
            </w:r>
            <w:r>
              <w:rPr>
                <w:rFonts w:ascii="黑体" w:eastAsia="黑体" w:hAnsi="黑体" w:hint="eastAsia"/>
                <w:color w:val="000000"/>
              </w:rPr>
              <w:t>理论</w:t>
            </w:r>
          </w:p>
        </w:tc>
        <w:tc>
          <w:tcPr>
            <w:tcW w:w="992" w:type="dxa"/>
            <w:vAlign w:val="center"/>
          </w:tcPr>
          <w:p w:rsidR="002274B1" w:rsidRDefault="002274B1" w:rsidP="00CF04D7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网</w:t>
            </w:r>
            <w:r>
              <w:rPr>
                <w:rFonts w:ascii="黑体" w:eastAsia="黑体" w:hAnsi="黑体"/>
                <w:color w:val="000000"/>
              </w:rPr>
              <w:t>络</w:t>
            </w:r>
            <w:r>
              <w:rPr>
                <w:rFonts w:ascii="黑体" w:eastAsia="黑体" w:hAnsi="黑体" w:hint="eastAsia"/>
                <w:color w:val="000000"/>
              </w:rPr>
              <w:t>理论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74B1" w:rsidRPr="009147A0" w:rsidRDefault="002274B1" w:rsidP="00CF04D7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9147A0">
              <w:rPr>
                <w:rFonts w:ascii="黑体" w:eastAsia="黑体" w:hAnsi="黑体" w:hint="eastAsia"/>
                <w:color w:val="000000"/>
              </w:rPr>
              <w:t>实践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274B1" w:rsidRPr="009147A0" w:rsidRDefault="002274B1" w:rsidP="009B1365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</w:p>
        </w:tc>
      </w:tr>
      <w:tr w:rsidR="008E1600" w:rsidRPr="00350E54" w:rsidTr="00E72A8A">
        <w:trPr>
          <w:trHeight w:val="397"/>
        </w:trPr>
        <w:tc>
          <w:tcPr>
            <w:tcW w:w="1976" w:type="dxa"/>
            <w:shd w:val="clear" w:color="auto" w:fill="auto"/>
            <w:vAlign w:val="center"/>
          </w:tcPr>
          <w:p w:rsidR="002274B1" w:rsidRPr="00350E54" w:rsidRDefault="002274B1" w:rsidP="00393E3A">
            <w:pPr>
              <w:spacing w:line="230" w:lineRule="exact"/>
              <w:jc w:val="left"/>
              <w:rPr>
                <w:rFonts w:ascii="黑体" w:eastAsia="黑体" w:hAnsi="黑体"/>
                <w:color w:val="000000" w:themeColor="text1"/>
              </w:rPr>
            </w:pPr>
            <w:r w:rsidRPr="00350E54">
              <w:rPr>
                <w:rFonts w:ascii="黑体" w:eastAsia="黑体" w:hAnsi="黑体" w:hint="eastAsia"/>
                <w:color w:val="000000" w:themeColor="text1"/>
              </w:rPr>
              <w:t>食品化学</w:t>
            </w:r>
          </w:p>
        </w:tc>
        <w:tc>
          <w:tcPr>
            <w:tcW w:w="3530" w:type="dxa"/>
          </w:tcPr>
          <w:p w:rsidR="002274B1" w:rsidRPr="00350E54" w:rsidRDefault="00890920" w:rsidP="008E1600">
            <w:pPr>
              <w:spacing w:line="230" w:lineRule="exact"/>
              <w:jc w:val="left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宋体" w:hAnsi="宋体"/>
                <w:color w:val="000000"/>
              </w:rPr>
              <w:t>Food Chemistry</w:t>
            </w:r>
          </w:p>
        </w:tc>
        <w:tc>
          <w:tcPr>
            <w:tcW w:w="992" w:type="dxa"/>
            <w:vAlign w:val="center"/>
          </w:tcPr>
          <w:p w:rsidR="002274B1" w:rsidRPr="008E1600" w:rsidRDefault="004A57F6" w:rsidP="008E1600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4B1" w:rsidRPr="00350E54" w:rsidRDefault="004A57F6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54</w:t>
            </w:r>
          </w:p>
        </w:tc>
        <w:tc>
          <w:tcPr>
            <w:tcW w:w="992" w:type="dxa"/>
            <w:vAlign w:val="center"/>
          </w:tcPr>
          <w:p w:rsidR="002274B1" w:rsidRPr="003E71D6" w:rsidRDefault="003545C2" w:rsidP="003E71D6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74B1" w:rsidRPr="00350E54" w:rsidRDefault="004A57F6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74B1" w:rsidRPr="00350E54" w:rsidRDefault="004A57F6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3</w:t>
            </w:r>
            <w:r w:rsidR="002274B1">
              <w:rPr>
                <w:rFonts w:ascii="黑体" w:eastAsia="黑体" w:hAnsi="黑体"/>
                <w:color w:val="000000" w:themeColor="text1"/>
              </w:rPr>
              <w:t>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4B1" w:rsidRPr="00350E54" w:rsidRDefault="002274B1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74B1" w:rsidRPr="00350E54" w:rsidRDefault="00BD55CD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74B1" w:rsidRPr="00350E54" w:rsidRDefault="002274B1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350E54">
              <w:rPr>
                <w:rFonts w:ascii="黑体" w:eastAsia="黑体" w:hAnsi="黑体"/>
                <w:color w:val="000000" w:themeColor="text1"/>
              </w:rPr>
              <w:t>1-18</w:t>
            </w:r>
          </w:p>
        </w:tc>
      </w:tr>
      <w:tr w:rsidR="008E1600" w:rsidRPr="00350E54" w:rsidTr="00E72A8A">
        <w:trPr>
          <w:trHeight w:val="397"/>
        </w:trPr>
        <w:tc>
          <w:tcPr>
            <w:tcW w:w="1976" w:type="dxa"/>
            <w:shd w:val="clear" w:color="auto" w:fill="auto"/>
            <w:vAlign w:val="center"/>
          </w:tcPr>
          <w:p w:rsidR="002274B1" w:rsidRPr="00350E54" w:rsidRDefault="002274B1" w:rsidP="00393E3A">
            <w:pPr>
              <w:spacing w:line="230" w:lineRule="exact"/>
              <w:jc w:val="left"/>
              <w:rPr>
                <w:rFonts w:ascii="黑体" w:eastAsia="黑体" w:hAnsi="黑体"/>
                <w:color w:val="000000" w:themeColor="text1"/>
              </w:rPr>
            </w:pPr>
            <w:r w:rsidRPr="00350E54">
              <w:rPr>
                <w:rFonts w:ascii="黑体" w:eastAsia="黑体" w:hAnsi="黑体" w:hint="eastAsia"/>
                <w:color w:val="000000" w:themeColor="text1"/>
              </w:rPr>
              <w:t>食品毒理学</w:t>
            </w:r>
          </w:p>
        </w:tc>
        <w:tc>
          <w:tcPr>
            <w:tcW w:w="3530" w:type="dxa"/>
          </w:tcPr>
          <w:p w:rsidR="002274B1" w:rsidRPr="00350E54" w:rsidRDefault="00890920" w:rsidP="008E1600">
            <w:pPr>
              <w:spacing w:line="230" w:lineRule="exact"/>
              <w:jc w:val="left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宋体" w:hAnsi="宋体"/>
                <w:color w:val="000000"/>
              </w:rPr>
              <w:t>Food Toxicology</w:t>
            </w:r>
          </w:p>
        </w:tc>
        <w:tc>
          <w:tcPr>
            <w:tcW w:w="992" w:type="dxa"/>
            <w:vAlign w:val="center"/>
          </w:tcPr>
          <w:p w:rsidR="002274B1" w:rsidRPr="008E1600" w:rsidRDefault="00622D81" w:rsidP="008E1600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4B1" w:rsidRPr="00350E54" w:rsidRDefault="00622D81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32</w:t>
            </w:r>
          </w:p>
        </w:tc>
        <w:tc>
          <w:tcPr>
            <w:tcW w:w="992" w:type="dxa"/>
            <w:vAlign w:val="center"/>
          </w:tcPr>
          <w:p w:rsidR="002274B1" w:rsidRPr="003E71D6" w:rsidRDefault="003545C2" w:rsidP="003E71D6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74B1" w:rsidRPr="00350E54" w:rsidRDefault="004A57F6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74B1" w:rsidRPr="00350E54" w:rsidRDefault="004A57F6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/>
                <w:color w:val="000000" w:themeColor="text1"/>
              </w:rPr>
              <w:t>2.</w:t>
            </w:r>
            <w:r>
              <w:rPr>
                <w:rFonts w:ascii="黑体" w:eastAsia="黑体" w:hAnsi="黑体" w:hint="eastAsia"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4B1" w:rsidRPr="00350E54" w:rsidRDefault="009861CA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74B1" w:rsidRPr="00350E54" w:rsidRDefault="002274B1" w:rsidP="002274B1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350E54">
              <w:rPr>
                <w:rFonts w:ascii="黑体" w:eastAsia="黑体" w:hAnsi="黑体"/>
                <w:color w:val="000000" w:themeColor="text1"/>
              </w:rPr>
              <w:t>2</w:t>
            </w:r>
            <w:r w:rsidR="00BD55CD">
              <w:rPr>
                <w:rFonts w:ascii="黑体" w:eastAsia="黑体" w:hAnsi="黑体" w:hint="eastAsia"/>
                <w:color w:val="000000" w:themeColor="text1"/>
              </w:rPr>
              <w:t>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74B1" w:rsidRPr="00350E54" w:rsidRDefault="002274B1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350E54">
              <w:rPr>
                <w:rFonts w:ascii="黑体" w:eastAsia="黑体" w:hAnsi="黑体"/>
                <w:color w:val="000000" w:themeColor="text1"/>
              </w:rPr>
              <w:t>1-18</w:t>
            </w:r>
          </w:p>
        </w:tc>
      </w:tr>
      <w:tr w:rsidR="004A57F6" w:rsidRPr="00350E54" w:rsidTr="00FC30F8">
        <w:trPr>
          <w:trHeight w:val="397"/>
        </w:trPr>
        <w:tc>
          <w:tcPr>
            <w:tcW w:w="1976" w:type="dxa"/>
            <w:shd w:val="clear" w:color="auto" w:fill="auto"/>
          </w:tcPr>
          <w:p w:rsidR="004A57F6" w:rsidRPr="004A57F6" w:rsidRDefault="004A57F6" w:rsidP="004A57F6">
            <w:pPr>
              <w:spacing w:line="230" w:lineRule="exact"/>
              <w:rPr>
                <w:rFonts w:ascii="黑体" w:eastAsia="黑体" w:hAnsi="黑体"/>
                <w:color w:val="000000" w:themeColor="text1"/>
              </w:rPr>
            </w:pPr>
            <w:r w:rsidRPr="004A57F6">
              <w:rPr>
                <w:rFonts w:ascii="黑体" w:eastAsia="黑体" w:hAnsi="黑体" w:hint="eastAsia"/>
                <w:color w:val="000000" w:themeColor="text1"/>
              </w:rPr>
              <w:t>营养与食品卫生学</w:t>
            </w:r>
          </w:p>
        </w:tc>
        <w:tc>
          <w:tcPr>
            <w:tcW w:w="3530" w:type="dxa"/>
          </w:tcPr>
          <w:p w:rsidR="004A57F6" w:rsidRPr="004A57F6" w:rsidRDefault="004A57F6" w:rsidP="00BD55CD">
            <w:pPr>
              <w:spacing w:line="230" w:lineRule="exact"/>
              <w:rPr>
                <w:rFonts w:ascii="黑体" w:eastAsia="黑体" w:hAnsi="黑体"/>
                <w:color w:val="000000" w:themeColor="text1"/>
              </w:rPr>
            </w:pPr>
            <w:r w:rsidRPr="00BD55CD">
              <w:rPr>
                <w:rFonts w:ascii="宋体" w:hAnsi="宋体" w:hint="eastAsia"/>
                <w:color w:val="000000"/>
              </w:rPr>
              <w:t>Nutrition and Food Hygiene</w:t>
            </w:r>
          </w:p>
        </w:tc>
        <w:tc>
          <w:tcPr>
            <w:tcW w:w="992" w:type="dxa"/>
          </w:tcPr>
          <w:p w:rsidR="004A57F6" w:rsidRPr="004A57F6" w:rsidRDefault="004A57F6" w:rsidP="004A57F6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4A57F6" w:rsidRPr="004A57F6" w:rsidRDefault="004A57F6" w:rsidP="004A57F6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72</w:t>
            </w:r>
          </w:p>
        </w:tc>
        <w:tc>
          <w:tcPr>
            <w:tcW w:w="992" w:type="dxa"/>
          </w:tcPr>
          <w:p w:rsidR="004A57F6" w:rsidRPr="004A57F6" w:rsidRDefault="004A57F6" w:rsidP="004A57F6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4A57F6">
              <w:rPr>
                <w:rFonts w:ascii="黑体" w:eastAsia="黑体" w:hAnsi="黑体" w:hint="eastAsia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A57F6" w:rsidRPr="004A57F6" w:rsidRDefault="004A57F6" w:rsidP="004A57F6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4A57F6" w:rsidRPr="004A57F6" w:rsidRDefault="004A57F6" w:rsidP="004A57F6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4.5</w:t>
            </w:r>
          </w:p>
        </w:tc>
        <w:tc>
          <w:tcPr>
            <w:tcW w:w="709" w:type="dxa"/>
            <w:shd w:val="clear" w:color="auto" w:fill="auto"/>
          </w:tcPr>
          <w:p w:rsidR="004A57F6" w:rsidRPr="004A57F6" w:rsidRDefault="004A57F6" w:rsidP="004A57F6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4A57F6">
              <w:rPr>
                <w:rFonts w:ascii="黑体" w:eastAsia="黑体" w:hAnsi="黑体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A57F6" w:rsidRPr="004A57F6" w:rsidRDefault="00BD55CD" w:rsidP="004A57F6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4A57F6" w:rsidRPr="004A57F6" w:rsidRDefault="004A57F6" w:rsidP="004A57F6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4A57F6">
              <w:rPr>
                <w:rFonts w:ascii="黑体" w:eastAsia="黑体" w:hAnsi="黑体" w:hint="eastAsia"/>
                <w:color w:val="000000" w:themeColor="text1"/>
              </w:rPr>
              <w:t>1-18</w:t>
            </w:r>
          </w:p>
        </w:tc>
      </w:tr>
      <w:tr w:rsidR="008E1600" w:rsidRPr="00350E54" w:rsidTr="00E72A8A">
        <w:trPr>
          <w:trHeight w:val="397"/>
        </w:trPr>
        <w:tc>
          <w:tcPr>
            <w:tcW w:w="1976" w:type="dxa"/>
            <w:shd w:val="clear" w:color="auto" w:fill="auto"/>
            <w:vAlign w:val="center"/>
          </w:tcPr>
          <w:p w:rsidR="002274B1" w:rsidRPr="00350E54" w:rsidRDefault="002274B1" w:rsidP="00393E3A">
            <w:pPr>
              <w:spacing w:line="230" w:lineRule="exact"/>
              <w:jc w:val="left"/>
              <w:rPr>
                <w:rFonts w:ascii="黑体" w:eastAsia="黑体" w:hAnsi="黑体"/>
                <w:color w:val="000000" w:themeColor="text1"/>
              </w:rPr>
            </w:pPr>
            <w:r w:rsidRPr="00350E54">
              <w:rPr>
                <w:rFonts w:ascii="黑体" w:eastAsia="黑体" w:hAnsi="黑体" w:hint="eastAsia"/>
                <w:color w:val="000000" w:themeColor="text1"/>
              </w:rPr>
              <w:t>食品工艺学</w:t>
            </w:r>
          </w:p>
        </w:tc>
        <w:tc>
          <w:tcPr>
            <w:tcW w:w="3530" w:type="dxa"/>
          </w:tcPr>
          <w:p w:rsidR="002274B1" w:rsidRPr="00350E54" w:rsidRDefault="00890920" w:rsidP="008E1600">
            <w:pPr>
              <w:spacing w:line="230" w:lineRule="exact"/>
              <w:jc w:val="left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宋体" w:hAnsi="宋体"/>
                <w:color w:val="000000"/>
              </w:rPr>
              <w:t>Food Technology</w:t>
            </w:r>
          </w:p>
        </w:tc>
        <w:tc>
          <w:tcPr>
            <w:tcW w:w="992" w:type="dxa"/>
            <w:vAlign w:val="center"/>
          </w:tcPr>
          <w:p w:rsidR="002274B1" w:rsidRPr="008E1600" w:rsidRDefault="004A57F6" w:rsidP="008E1600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4B1" w:rsidRPr="00350E54" w:rsidRDefault="004A57F6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54</w:t>
            </w:r>
          </w:p>
        </w:tc>
        <w:tc>
          <w:tcPr>
            <w:tcW w:w="992" w:type="dxa"/>
            <w:vAlign w:val="center"/>
          </w:tcPr>
          <w:p w:rsidR="002274B1" w:rsidRPr="003E71D6" w:rsidRDefault="003545C2" w:rsidP="003E71D6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74B1" w:rsidRPr="00350E54" w:rsidRDefault="004A57F6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74B1" w:rsidRPr="00350E54" w:rsidRDefault="004A57F6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3</w:t>
            </w:r>
            <w:r w:rsidR="002274B1">
              <w:rPr>
                <w:rFonts w:ascii="黑体" w:eastAsia="黑体" w:hAnsi="黑体"/>
                <w:color w:val="000000" w:themeColor="text1"/>
              </w:rPr>
              <w:t>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4B1" w:rsidRPr="00350E54" w:rsidRDefault="002274B1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74B1" w:rsidRPr="00350E54" w:rsidRDefault="00585655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4B1" w:rsidRPr="00350E54" w:rsidRDefault="002274B1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350E54">
              <w:rPr>
                <w:rFonts w:ascii="黑体" w:eastAsia="黑体" w:hAnsi="黑体"/>
                <w:color w:val="000000" w:themeColor="text1"/>
              </w:rPr>
              <w:t>1-18</w:t>
            </w:r>
          </w:p>
        </w:tc>
      </w:tr>
      <w:tr w:rsidR="008E1600" w:rsidRPr="00350E54" w:rsidTr="00E72A8A">
        <w:trPr>
          <w:trHeight w:val="397"/>
        </w:trPr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4B1" w:rsidRPr="00350E54" w:rsidRDefault="002274B1" w:rsidP="00393E3A">
            <w:pPr>
              <w:spacing w:line="230" w:lineRule="exact"/>
              <w:jc w:val="left"/>
              <w:rPr>
                <w:rFonts w:ascii="黑体" w:eastAsia="黑体" w:hAnsi="黑体"/>
                <w:color w:val="000000" w:themeColor="text1"/>
              </w:rPr>
            </w:pPr>
            <w:r w:rsidRPr="00350E54">
              <w:rPr>
                <w:rFonts w:ascii="黑体" w:eastAsia="黑体" w:hAnsi="黑体" w:hint="eastAsia"/>
                <w:color w:val="000000" w:themeColor="text1"/>
              </w:rPr>
              <w:t>食品标准与法规</w:t>
            </w: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4B1" w:rsidRPr="00350E54" w:rsidRDefault="00890920" w:rsidP="008E1600">
            <w:pPr>
              <w:spacing w:line="230" w:lineRule="exact"/>
              <w:jc w:val="left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宋体" w:hAnsi="宋体"/>
                <w:color w:val="000000"/>
              </w:rPr>
              <w:t>Food standard and regulation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4B1" w:rsidRPr="008E1600" w:rsidRDefault="002274B1" w:rsidP="008E1600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 w:rsidRPr="008E1600">
              <w:rPr>
                <w:rFonts w:ascii="黑体" w:eastAsia="黑体" w:hAnsi="黑体" w:hint="eastAsia"/>
              </w:rPr>
              <w:t>3</w:t>
            </w:r>
            <w:r w:rsidRPr="008E1600">
              <w:rPr>
                <w:rFonts w:ascii="黑体" w:eastAsia="黑体" w:hAnsi="黑体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4B1" w:rsidRPr="00350E54" w:rsidRDefault="003545C2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36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4B1" w:rsidRPr="003E71D6" w:rsidRDefault="003545C2" w:rsidP="003E71D6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4B1" w:rsidRPr="00350E54" w:rsidRDefault="002274B1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350E54">
              <w:rPr>
                <w:rFonts w:ascii="黑体" w:eastAsia="黑体" w:hAnsi="黑体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4B1" w:rsidRPr="00350E54" w:rsidRDefault="002274B1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/>
                <w:color w:val="000000" w:themeColor="text1"/>
              </w:rPr>
              <w:t>2.0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4B1" w:rsidRPr="00350E54" w:rsidRDefault="002274B1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4B1" w:rsidRPr="00350E54" w:rsidRDefault="002274B1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350E54">
              <w:rPr>
                <w:rFonts w:ascii="黑体" w:eastAsia="黑体" w:hAnsi="黑体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74B1" w:rsidRPr="00350E54" w:rsidRDefault="002274B1" w:rsidP="00393E3A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350E54">
              <w:rPr>
                <w:rFonts w:ascii="黑体" w:eastAsia="黑体" w:hAnsi="黑体"/>
                <w:color w:val="000000" w:themeColor="text1"/>
              </w:rPr>
              <w:t>1-18</w:t>
            </w:r>
          </w:p>
        </w:tc>
      </w:tr>
      <w:tr w:rsidR="008E1600" w:rsidRPr="00350E54" w:rsidTr="00E72A8A">
        <w:trPr>
          <w:trHeight w:val="397"/>
        </w:trPr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890920" w:rsidP="00890920">
            <w:pPr>
              <w:spacing w:line="230" w:lineRule="exact"/>
              <w:jc w:val="left"/>
              <w:rPr>
                <w:rFonts w:ascii="黑体" w:eastAsia="黑体" w:hAnsi="黑体"/>
                <w:color w:val="000000" w:themeColor="text1"/>
              </w:rPr>
            </w:pPr>
            <w:r w:rsidRPr="00350E54">
              <w:rPr>
                <w:rFonts w:ascii="黑体" w:eastAsia="黑体" w:hAnsi="黑体" w:hint="eastAsia"/>
                <w:color w:val="000000" w:themeColor="text1"/>
              </w:rPr>
              <w:t>食品分析</w:t>
            </w: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920" w:rsidRPr="00725B6B" w:rsidRDefault="00890920" w:rsidP="008E1600">
            <w:pPr>
              <w:spacing w:line="23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Food Analysis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920" w:rsidRPr="008E1600" w:rsidRDefault="00622D81" w:rsidP="008E1600">
            <w:pPr>
              <w:spacing w:line="230" w:lineRule="exact"/>
              <w:jc w:val="center"/>
              <w:rPr>
                <w:rFonts w:ascii="宋体" w:hAnsi="宋体"/>
              </w:rPr>
            </w:pPr>
            <w:r w:rsidRPr="00622D81">
              <w:rPr>
                <w:rFonts w:ascii="黑体" w:eastAsia="黑体" w:hAnsi="黑体" w:hint="eastAsia"/>
              </w:rPr>
              <w:t>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622D81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36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920" w:rsidRPr="003E71D6" w:rsidRDefault="003545C2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622D81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36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4A57F6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3.0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585655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920" w:rsidRPr="00350E54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350E54">
              <w:rPr>
                <w:rFonts w:ascii="黑体" w:eastAsia="黑体" w:hAnsi="黑体"/>
                <w:color w:val="000000" w:themeColor="text1"/>
              </w:rPr>
              <w:t>1-18</w:t>
            </w:r>
          </w:p>
        </w:tc>
      </w:tr>
      <w:tr w:rsidR="008E1600" w:rsidRPr="00350E54" w:rsidTr="00E72A8A">
        <w:trPr>
          <w:trHeight w:val="397"/>
        </w:trPr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890920" w:rsidP="00890920">
            <w:pPr>
              <w:spacing w:line="230" w:lineRule="exact"/>
              <w:jc w:val="left"/>
              <w:rPr>
                <w:rFonts w:ascii="黑体" w:eastAsia="黑体" w:hAnsi="黑体"/>
                <w:color w:val="000000" w:themeColor="text1"/>
              </w:rPr>
            </w:pPr>
            <w:r w:rsidRPr="00350E54">
              <w:rPr>
                <w:rFonts w:ascii="黑体" w:eastAsia="黑体" w:hAnsi="黑体" w:hint="eastAsia"/>
                <w:color w:val="000000" w:themeColor="text1"/>
              </w:rPr>
              <w:t>食品添加剂</w:t>
            </w: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920" w:rsidRPr="00350E54" w:rsidRDefault="00890920" w:rsidP="008E1600">
            <w:pPr>
              <w:spacing w:line="230" w:lineRule="exact"/>
              <w:jc w:val="left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宋体" w:hAnsi="宋体"/>
                <w:color w:val="000000"/>
              </w:rPr>
              <w:t>Food additives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920" w:rsidRPr="008E1600" w:rsidRDefault="00890920" w:rsidP="008E1600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 w:rsidRPr="008E1600">
              <w:rPr>
                <w:rFonts w:ascii="黑体" w:eastAsia="黑体" w:hAnsi="黑体" w:hint="eastAsia"/>
              </w:rPr>
              <w:t>3</w:t>
            </w:r>
            <w:r w:rsidRPr="008E1600">
              <w:rPr>
                <w:rFonts w:ascii="黑体" w:eastAsia="黑体" w:hAnsi="黑体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622D81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920" w:rsidRPr="003E71D6" w:rsidRDefault="003545C2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622D81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/>
                <w:color w:val="000000" w:themeColor="text1"/>
              </w:rPr>
              <w:t>2.0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350E54">
              <w:rPr>
                <w:rFonts w:ascii="黑体" w:eastAsia="黑体" w:hAnsi="黑体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920" w:rsidRPr="00350E54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350E54">
              <w:rPr>
                <w:rFonts w:ascii="黑体" w:eastAsia="黑体" w:hAnsi="黑体"/>
                <w:color w:val="000000" w:themeColor="text1"/>
              </w:rPr>
              <w:t>1-18</w:t>
            </w:r>
          </w:p>
        </w:tc>
      </w:tr>
      <w:tr w:rsidR="008E1600" w:rsidRPr="00112D98" w:rsidTr="00E72A8A">
        <w:trPr>
          <w:trHeight w:val="397"/>
        </w:trPr>
        <w:tc>
          <w:tcPr>
            <w:tcW w:w="19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112D98" w:rsidRDefault="00890920" w:rsidP="00890920">
            <w:pPr>
              <w:spacing w:line="230" w:lineRule="exact"/>
              <w:jc w:val="left"/>
              <w:rPr>
                <w:rFonts w:ascii="黑体" w:eastAsia="黑体" w:hAnsi="黑体"/>
                <w:color w:val="000000"/>
              </w:rPr>
            </w:pPr>
            <w:r w:rsidRPr="00112D98">
              <w:rPr>
                <w:rFonts w:ascii="黑体" w:eastAsia="黑体" w:hAnsi="黑体" w:hint="eastAsia"/>
                <w:color w:val="000000"/>
              </w:rPr>
              <w:t>食品质量管理学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920" w:rsidRPr="00112D98" w:rsidRDefault="00890920" w:rsidP="008E1600">
            <w:pPr>
              <w:spacing w:line="230" w:lineRule="exact"/>
              <w:jc w:val="left"/>
              <w:rPr>
                <w:rFonts w:ascii="黑体" w:eastAsia="黑体" w:hAnsi="黑体"/>
                <w:color w:val="000000"/>
              </w:rPr>
            </w:pPr>
            <w:r>
              <w:rPr>
                <w:rFonts w:ascii="宋体" w:hAnsi="宋体"/>
                <w:color w:val="000000"/>
              </w:rPr>
              <w:t>Food quality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920" w:rsidRPr="008E1600" w:rsidRDefault="00890920" w:rsidP="008E1600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 w:rsidRPr="008E1600">
              <w:rPr>
                <w:rFonts w:ascii="黑体" w:eastAsia="黑体" w:hAnsi="黑体" w:hint="eastAsia"/>
              </w:rPr>
              <w:t>4</w:t>
            </w:r>
            <w:r w:rsidRPr="008E1600">
              <w:rPr>
                <w:rFonts w:ascii="黑体" w:eastAsia="黑体" w:hAnsi="黑体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112D98" w:rsidRDefault="00622D81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920" w:rsidRPr="003E71D6" w:rsidRDefault="003545C2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112D98" w:rsidRDefault="00622D81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112D98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112D98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112D98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112D98">
              <w:rPr>
                <w:rFonts w:ascii="黑体" w:eastAsia="黑体" w:hAnsi="黑体"/>
                <w:color w:val="000000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920" w:rsidRPr="00112D98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112D98">
              <w:rPr>
                <w:rFonts w:ascii="黑体" w:eastAsia="黑体" w:hAnsi="黑体"/>
                <w:color w:val="000000"/>
              </w:rPr>
              <w:t>1-18</w:t>
            </w:r>
          </w:p>
        </w:tc>
      </w:tr>
      <w:tr w:rsidR="008E1600" w:rsidRPr="00ED42F5" w:rsidTr="00E72A8A">
        <w:trPr>
          <w:trHeight w:val="397"/>
        </w:trPr>
        <w:tc>
          <w:tcPr>
            <w:tcW w:w="1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ED42F5" w:rsidRDefault="00890920" w:rsidP="00890920">
            <w:pPr>
              <w:spacing w:line="230" w:lineRule="exact"/>
              <w:jc w:val="left"/>
              <w:rPr>
                <w:rFonts w:ascii="黑体" w:eastAsia="黑体" w:hAnsi="黑体"/>
                <w:color w:val="000000"/>
              </w:rPr>
            </w:pPr>
            <w:r w:rsidRPr="00ED42F5">
              <w:rPr>
                <w:rFonts w:ascii="黑体" w:eastAsia="黑体" w:hAnsi="黑体" w:hint="eastAsia"/>
                <w:color w:val="000000"/>
              </w:rPr>
              <w:t>食品感官评定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920" w:rsidRPr="00ED42F5" w:rsidRDefault="008E1600" w:rsidP="008E1600">
            <w:pPr>
              <w:spacing w:line="230" w:lineRule="exact"/>
              <w:jc w:val="left"/>
              <w:rPr>
                <w:rFonts w:ascii="黑体" w:eastAsia="黑体" w:hAnsi="黑体"/>
                <w:color w:val="000000"/>
              </w:rPr>
            </w:pPr>
            <w:r>
              <w:rPr>
                <w:rFonts w:ascii="宋体" w:hAnsi="宋体"/>
                <w:color w:val="000000"/>
              </w:rPr>
              <w:t>Food sensory evaluation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0920" w:rsidRPr="008E1600" w:rsidRDefault="00890920" w:rsidP="008E1600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 w:rsidRPr="008E1600">
              <w:rPr>
                <w:rFonts w:ascii="黑体" w:eastAsia="黑体" w:hAnsi="黑体" w:hint="eastAsia"/>
              </w:rPr>
              <w:t>3</w:t>
            </w:r>
            <w:r w:rsidRPr="008E1600">
              <w:rPr>
                <w:rFonts w:ascii="黑体" w:eastAsia="黑体" w:hAnsi="黑体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ED42F5" w:rsidRDefault="00622D81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0920" w:rsidRPr="003E71D6" w:rsidRDefault="003545C2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ED42F5" w:rsidRDefault="00622D81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ED42F5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ED42F5">
              <w:rPr>
                <w:rFonts w:ascii="黑体" w:eastAsia="黑体" w:hAnsi="黑体"/>
                <w:color w:val="000000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ED42F5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ED42F5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ED42F5">
              <w:rPr>
                <w:rFonts w:ascii="黑体" w:eastAsia="黑体" w:hAnsi="黑体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920" w:rsidRPr="00ED42F5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ED42F5">
              <w:rPr>
                <w:rFonts w:ascii="黑体" w:eastAsia="黑体" w:hAnsi="黑体"/>
                <w:color w:val="000000"/>
              </w:rPr>
              <w:t>1-18</w:t>
            </w:r>
          </w:p>
        </w:tc>
      </w:tr>
      <w:tr w:rsidR="008E1600" w:rsidRPr="00ED42F5" w:rsidTr="00E72A8A">
        <w:trPr>
          <w:trHeight w:val="397"/>
        </w:trPr>
        <w:tc>
          <w:tcPr>
            <w:tcW w:w="1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ED42F5" w:rsidRDefault="00890920" w:rsidP="00890920">
            <w:pPr>
              <w:spacing w:line="230" w:lineRule="exact"/>
              <w:jc w:val="left"/>
              <w:rPr>
                <w:rFonts w:ascii="黑体" w:eastAsia="黑体" w:hAnsi="黑体"/>
                <w:color w:val="000000"/>
              </w:rPr>
            </w:pPr>
            <w:r w:rsidRPr="00ED42F5">
              <w:rPr>
                <w:rFonts w:ascii="黑体" w:eastAsia="黑体" w:hAnsi="黑体" w:hint="eastAsia"/>
                <w:color w:val="000000"/>
              </w:rPr>
              <w:t>营养生理学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920" w:rsidRPr="00ED42F5" w:rsidRDefault="008E1600" w:rsidP="008E1600">
            <w:pPr>
              <w:spacing w:line="230" w:lineRule="exact"/>
              <w:jc w:val="left"/>
              <w:rPr>
                <w:rFonts w:ascii="黑体" w:eastAsia="黑体" w:hAnsi="黑体"/>
                <w:color w:val="000000"/>
              </w:rPr>
            </w:pPr>
            <w:r w:rsidRPr="006D4BEB">
              <w:rPr>
                <w:rFonts w:ascii="宋体" w:hAnsi="宋体"/>
                <w:color w:val="000000"/>
              </w:rPr>
              <w:t>Nutrition physiology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0920" w:rsidRPr="008E1600" w:rsidRDefault="00890920" w:rsidP="008E1600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 w:rsidRPr="008E1600">
              <w:rPr>
                <w:rFonts w:ascii="黑体" w:eastAsia="黑体" w:hAnsi="黑体" w:hint="eastAsia"/>
              </w:rPr>
              <w:t>3</w:t>
            </w:r>
            <w:r w:rsidRPr="008E1600">
              <w:rPr>
                <w:rFonts w:ascii="黑体" w:eastAsia="黑体" w:hAnsi="黑体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ED42F5" w:rsidRDefault="00622D81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0920" w:rsidRPr="003E71D6" w:rsidRDefault="003545C2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ED42F5" w:rsidRDefault="00622D81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20" w:rsidRPr="00ED42F5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ED42F5">
              <w:rPr>
                <w:rFonts w:ascii="黑体" w:eastAsia="黑体" w:hAnsi="黑体"/>
                <w:color w:val="000000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ED42F5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ED42F5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ED42F5">
              <w:rPr>
                <w:rFonts w:ascii="黑体" w:eastAsia="黑体" w:hAnsi="黑体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920" w:rsidRPr="00ED42F5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ED42F5">
              <w:rPr>
                <w:rFonts w:ascii="黑体" w:eastAsia="黑体" w:hAnsi="黑体"/>
                <w:color w:val="000000"/>
              </w:rPr>
              <w:t>1-18</w:t>
            </w:r>
          </w:p>
        </w:tc>
      </w:tr>
      <w:tr w:rsidR="004A57F6" w:rsidRPr="00ED42F5" w:rsidTr="00C40178">
        <w:trPr>
          <w:trHeight w:val="397"/>
        </w:trPr>
        <w:tc>
          <w:tcPr>
            <w:tcW w:w="1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57F6" w:rsidRPr="004A57F6" w:rsidRDefault="004A57F6" w:rsidP="006D4BEB">
            <w:pPr>
              <w:spacing w:line="230" w:lineRule="exact"/>
              <w:jc w:val="left"/>
              <w:rPr>
                <w:rFonts w:ascii="黑体" w:eastAsia="黑体" w:hAnsi="黑体"/>
              </w:rPr>
            </w:pPr>
            <w:r w:rsidRPr="004A57F6">
              <w:rPr>
                <w:rFonts w:ascii="黑体" w:eastAsia="黑体" w:hAnsi="黑体" w:hint="eastAsia"/>
              </w:rPr>
              <w:t>慢病营养干预与食谱设计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57F6" w:rsidRPr="004A57F6" w:rsidRDefault="004A57F6" w:rsidP="006D4BEB">
            <w:pPr>
              <w:spacing w:line="230" w:lineRule="exact"/>
              <w:jc w:val="left"/>
              <w:rPr>
                <w:rFonts w:ascii="黑体" w:eastAsia="黑体" w:hAnsi="黑体"/>
              </w:rPr>
            </w:pPr>
            <w:r w:rsidRPr="006D4BEB">
              <w:rPr>
                <w:rFonts w:ascii="宋体" w:hAnsi="宋体" w:hint="eastAsia"/>
                <w:color w:val="000000"/>
              </w:rPr>
              <w:t>Chronic disease nutrition intervention and recipe design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57F6" w:rsidRPr="004A57F6" w:rsidRDefault="004A57F6" w:rsidP="004A57F6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 w:rsidRPr="004A57F6">
              <w:rPr>
                <w:rFonts w:ascii="黑体" w:eastAsia="黑体" w:hAnsi="黑体" w:hint="eastAsi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57F6" w:rsidRPr="004A57F6" w:rsidRDefault="00622D81" w:rsidP="004A57F6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57F6" w:rsidRPr="004A57F6" w:rsidRDefault="004A57F6" w:rsidP="004A57F6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 w:rsidRPr="004A57F6">
              <w:rPr>
                <w:rFonts w:ascii="黑体" w:eastAsia="黑体" w:hAnsi="黑体" w:hint="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57F6" w:rsidRPr="004A57F6" w:rsidRDefault="00622D81" w:rsidP="004A57F6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</w:t>
            </w:r>
            <w:r w:rsidR="004A57F6" w:rsidRPr="004A57F6">
              <w:rPr>
                <w:rFonts w:ascii="黑体" w:eastAsia="黑体" w:hAnsi="黑体" w:hint="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F6" w:rsidRPr="004A57F6" w:rsidRDefault="004A57F6" w:rsidP="004A57F6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 w:rsidRPr="004A57F6">
              <w:rPr>
                <w:rFonts w:ascii="黑体" w:eastAsia="黑体" w:hAnsi="黑体" w:hint="eastAsia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57F6" w:rsidRPr="004A57F6" w:rsidRDefault="004A57F6" w:rsidP="004A57F6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 w:rsidRPr="004A57F6">
              <w:rPr>
                <w:rFonts w:ascii="黑体" w:eastAsia="黑体" w:hAnsi="黑体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57F6" w:rsidRPr="004A57F6" w:rsidRDefault="004A57F6" w:rsidP="004A57F6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 w:rsidRPr="004A57F6">
              <w:rPr>
                <w:rFonts w:ascii="黑体" w:eastAsia="黑体" w:hAnsi="黑体"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57F6" w:rsidRPr="004A57F6" w:rsidRDefault="004A57F6" w:rsidP="004A57F6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 w:rsidRPr="004A57F6">
              <w:rPr>
                <w:rFonts w:ascii="黑体" w:eastAsia="黑体" w:hAnsi="黑体" w:hint="eastAsia"/>
              </w:rPr>
              <w:t>1-18</w:t>
            </w:r>
          </w:p>
        </w:tc>
      </w:tr>
      <w:tr w:rsidR="008E1600" w:rsidRPr="00ED42F5" w:rsidTr="00E72A8A">
        <w:trPr>
          <w:trHeight w:val="397"/>
        </w:trPr>
        <w:tc>
          <w:tcPr>
            <w:tcW w:w="1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ED42F5" w:rsidRDefault="00890920" w:rsidP="00890920">
            <w:pPr>
              <w:spacing w:line="230" w:lineRule="exact"/>
              <w:jc w:val="left"/>
              <w:rPr>
                <w:rFonts w:ascii="黑体" w:eastAsia="黑体" w:hAnsi="黑体"/>
                <w:color w:val="000000"/>
              </w:rPr>
            </w:pPr>
            <w:r w:rsidRPr="00ED42F5">
              <w:rPr>
                <w:rFonts w:ascii="黑体" w:eastAsia="黑体" w:hAnsi="黑体" w:hint="eastAsia"/>
                <w:color w:val="000000"/>
              </w:rPr>
              <w:t>功能食品研究与开发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920" w:rsidRPr="00ED42F5" w:rsidRDefault="008E1600" w:rsidP="008E1600">
            <w:pPr>
              <w:spacing w:line="230" w:lineRule="exact"/>
              <w:jc w:val="left"/>
              <w:rPr>
                <w:rFonts w:ascii="黑体" w:eastAsia="黑体" w:hAnsi="黑体"/>
                <w:color w:val="000000"/>
              </w:rPr>
            </w:pPr>
            <w:r>
              <w:rPr>
                <w:rFonts w:ascii="宋体" w:hAnsi="宋体"/>
                <w:color w:val="000000"/>
              </w:rPr>
              <w:t>Functional Food Research and Development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0920" w:rsidRPr="008E1600" w:rsidRDefault="00890920" w:rsidP="008E1600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 w:rsidRPr="008E1600">
              <w:rPr>
                <w:rFonts w:ascii="黑体" w:eastAsia="黑体" w:hAnsi="黑体" w:hint="eastAsia"/>
              </w:rPr>
              <w:t>2</w:t>
            </w:r>
            <w:r w:rsidRPr="008E1600">
              <w:rPr>
                <w:rFonts w:ascii="黑体" w:eastAsia="黑体" w:hAnsi="黑体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ED42F5" w:rsidRDefault="00622D81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0920" w:rsidRPr="003E71D6" w:rsidRDefault="003545C2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ED42F5" w:rsidRDefault="00622D81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20" w:rsidRPr="00ED42F5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ED42F5">
              <w:rPr>
                <w:rFonts w:ascii="黑体" w:eastAsia="黑体" w:hAnsi="黑体"/>
                <w:color w:val="000000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ED42F5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ED42F5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920" w:rsidRPr="00ED42F5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ED42F5">
              <w:rPr>
                <w:rFonts w:ascii="黑体" w:eastAsia="黑体" w:hAnsi="黑体"/>
                <w:color w:val="000000"/>
              </w:rPr>
              <w:t>1-</w:t>
            </w:r>
            <w:r>
              <w:rPr>
                <w:rFonts w:ascii="黑体" w:eastAsia="黑体" w:hAnsi="黑体"/>
                <w:color w:val="000000"/>
              </w:rPr>
              <w:t>1</w:t>
            </w:r>
            <w:r w:rsidRPr="00ED42F5">
              <w:rPr>
                <w:rFonts w:ascii="黑体" w:eastAsia="黑体" w:hAnsi="黑体"/>
                <w:color w:val="000000"/>
              </w:rPr>
              <w:t>8</w:t>
            </w:r>
          </w:p>
        </w:tc>
      </w:tr>
      <w:tr w:rsidR="008E1600" w:rsidRPr="00112D98" w:rsidTr="00E72A8A">
        <w:trPr>
          <w:trHeight w:val="397"/>
        </w:trPr>
        <w:tc>
          <w:tcPr>
            <w:tcW w:w="19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890920" w:rsidP="00890920">
            <w:pPr>
              <w:spacing w:line="230" w:lineRule="exact"/>
              <w:jc w:val="left"/>
              <w:rPr>
                <w:rFonts w:ascii="黑体" w:eastAsia="黑体" w:hAnsi="黑体"/>
                <w:color w:val="000000"/>
              </w:rPr>
            </w:pPr>
            <w:r w:rsidRPr="00350E54">
              <w:rPr>
                <w:rFonts w:ascii="黑体" w:eastAsia="黑体" w:hAnsi="黑体" w:hint="eastAsia"/>
                <w:color w:val="000000"/>
              </w:rPr>
              <w:t>中医食疗学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920" w:rsidRPr="00350E54" w:rsidRDefault="008E1600" w:rsidP="008E1600">
            <w:pPr>
              <w:spacing w:line="230" w:lineRule="exact"/>
              <w:jc w:val="left"/>
              <w:rPr>
                <w:rFonts w:ascii="黑体" w:eastAsia="黑体" w:hAnsi="黑体"/>
                <w:color w:val="000000"/>
              </w:rPr>
            </w:pPr>
            <w:r>
              <w:rPr>
                <w:rFonts w:ascii="宋体" w:hAnsi="宋体"/>
                <w:color w:val="000000"/>
              </w:rPr>
              <w:t>Food hygiene and inspection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920" w:rsidRPr="008E1600" w:rsidRDefault="00890920" w:rsidP="008E1600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 w:rsidRPr="008E1600">
              <w:rPr>
                <w:rFonts w:ascii="黑体" w:eastAsia="黑体" w:hAnsi="黑体" w:hint="eastAsia"/>
              </w:rPr>
              <w:t>1</w:t>
            </w:r>
            <w:r w:rsidRPr="008E1600">
              <w:rPr>
                <w:rFonts w:ascii="黑体" w:eastAsia="黑体" w:hAnsi="黑体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350E54">
              <w:rPr>
                <w:rFonts w:ascii="黑体" w:eastAsia="黑体" w:hAnsi="黑体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920" w:rsidRPr="003E71D6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350E54">
              <w:rPr>
                <w:rFonts w:ascii="黑体" w:eastAsia="黑体" w:hAnsi="黑体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20" w:rsidRPr="00350E54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350E54">
              <w:rPr>
                <w:rFonts w:ascii="黑体" w:eastAsia="黑体" w:hAnsi="黑体"/>
                <w:color w:val="000000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350E54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920" w:rsidRPr="00112D98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350E54">
              <w:rPr>
                <w:rFonts w:ascii="黑体" w:eastAsia="黑体" w:hAnsi="黑体"/>
                <w:color w:val="000000"/>
              </w:rPr>
              <w:t>1-</w:t>
            </w:r>
            <w:r>
              <w:rPr>
                <w:rFonts w:ascii="黑体" w:eastAsia="黑体" w:hAnsi="黑体"/>
                <w:color w:val="000000"/>
              </w:rPr>
              <w:t>1</w:t>
            </w:r>
            <w:r w:rsidRPr="00350E54">
              <w:rPr>
                <w:rFonts w:ascii="黑体" w:eastAsia="黑体" w:hAnsi="黑体"/>
                <w:color w:val="000000"/>
              </w:rPr>
              <w:t>8</w:t>
            </w:r>
          </w:p>
        </w:tc>
      </w:tr>
      <w:tr w:rsidR="008E1600" w:rsidRPr="00112D98" w:rsidTr="00E72A8A">
        <w:trPr>
          <w:trHeight w:val="397"/>
        </w:trPr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112D98" w:rsidRDefault="00890920" w:rsidP="00890920">
            <w:pPr>
              <w:spacing w:line="230" w:lineRule="exact"/>
              <w:jc w:val="left"/>
              <w:rPr>
                <w:rFonts w:ascii="黑体" w:eastAsia="黑体" w:hAnsi="黑体"/>
                <w:color w:val="000000"/>
              </w:rPr>
            </w:pPr>
            <w:r w:rsidRPr="00B050EA">
              <w:rPr>
                <w:rFonts w:ascii="黑体" w:eastAsia="黑体" w:hAnsi="黑体" w:hint="eastAsia"/>
              </w:rPr>
              <w:t>总</w:t>
            </w:r>
            <w:r w:rsidRPr="00B050EA">
              <w:rPr>
                <w:rFonts w:ascii="黑体" w:eastAsia="黑体" w:hAnsi="黑体"/>
              </w:rPr>
              <w:t>计</w:t>
            </w: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90920" w:rsidRPr="00112D98" w:rsidRDefault="00890920" w:rsidP="008E1600">
            <w:pPr>
              <w:spacing w:line="230" w:lineRule="exact"/>
              <w:jc w:val="left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90920" w:rsidRPr="008E1600" w:rsidRDefault="00622D81" w:rsidP="008E1600">
            <w:pPr>
              <w:spacing w:line="23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623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112D98" w:rsidRDefault="00622D81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448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90920" w:rsidRPr="003E71D6" w:rsidRDefault="003545C2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112D98" w:rsidRDefault="00622D81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175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112D98" w:rsidRDefault="004A57F6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112D98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920" w:rsidRPr="00112D98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920" w:rsidRPr="00112D98" w:rsidRDefault="00890920" w:rsidP="00890920">
            <w:pPr>
              <w:spacing w:line="230" w:lineRule="exact"/>
              <w:jc w:val="center"/>
              <w:rPr>
                <w:rFonts w:ascii="黑体" w:eastAsia="黑体" w:hAnsi="黑体"/>
                <w:color w:val="000000"/>
              </w:rPr>
            </w:pPr>
          </w:p>
        </w:tc>
      </w:tr>
    </w:tbl>
    <w:p w:rsidR="009B1365" w:rsidRPr="009B1365" w:rsidRDefault="009B1365"/>
    <w:p w:rsidR="009B1365" w:rsidRDefault="009B1365"/>
    <w:sectPr w:rsidR="009B1365" w:rsidSect="008E16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25" w:rsidRDefault="006C2125" w:rsidP="009B1365">
      <w:r>
        <w:separator/>
      </w:r>
    </w:p>
  </w:endnote>
  <w:endnote w:type="continuationSeparator" w:id="0">
    <w:p w:rsidR="006C2125" w:rsidRDefault="006C2125" w:rsidP="009B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25" w:rsidRDefault="006C2125" w:rsidP="009B1365">
      <w:r>
        <w:separator/>
      </w:r>
    </w:p>
  </w:footnote>
  <w:footnote w:type="continuationSeparator" w:id="0">
    <w:p w:rsidR="006C2125" w:rsidRDefault="006C2125" w:rsidP="009B1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DC"/>
    <w:rsid w:val="00082BC4"/>
    <w:rsid w:val="000B75F5"/>
    <w:rsid w:val="001C3A09"/>
    <w:rsid w:val="002274B1"/>
    <w:rsid w:val="0032140A"/>
    <w:rsid w:val="00350E54"/>
    <w:rsid w:val="003545C2"/>
    <w:rsid w:val="00377460"/>
    <w:rsid w:val="00393E3A"/>
    <w:rsid w:val="003E71D6"/>
    <w:rsid w:val="00403FCD"/>
    <w:rsid w:val="004A57F6"/>
    <w:rsid w:val="004C1E20"/>
    <w:rsid w:val="00585655"/>
    <w:rsid w:val="00622D81"/>
    <w:rsid w:val="006C0FE5"/>
    <w:rsid w:val="006C2125"/>
    <w:rsid w:val="006D4BEB"/>
    <w:rsid w:val="006F175A"/>
    <w:rsid w:val="00890920"/>
    <w:rsid w:val="008E1600"/>
    <w:rsid w:val="008F1293"/>
    <w:rsid w:val="009861CA"/>
    <w:rsid w:val="009B1365"/>
    <w:rsid w:val="00A523DC"/>
    <w:rsid w:val="00AC44AC"/>
    <w:rsid w:val="00B050EA"/>
    <w:rsid w:val="00BD55CD"/>
    <w:rsid w:val="00BE7187"/>
    <w:rsid w:val="00CF04D7"/>
    <w:rsid w:val="00CF4192"/>
    <w:rsid w:val="00D24E25"/>
    <w:rsid w:val="00E4536A"/>
    <w:rsid w:val="00E72A8A"/>
    <w:rsid w:val="00EA6063"/>
    <w:rsid w:val="00ED42F5"/>
    <w:rsid w:val="00F6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3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3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3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3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15</cp:revision>
  <dcterms:created xsi:type="dcterms:W3CDTF">2016-04-14T07:14:00Z</dcterms:created>
  <dcterms:modified xsi:type="dcterms:W3CDTF">2017-04-26T03:39:00Z</dcterms:modified>
</cp:coreProperties>
</file>