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eastAsia="zh-CN"/>
        </w:rPr>
        <w:t>广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  <w:lang w:eastAsia="zh-CN"/>
        </w:rPr>
        <w:t>州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</w:rPr>
        <w:t>教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</w:rPr>
        <w:t>育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  <w:lang w:eastAsia="zh-CN"/>
        </w:rPr>
        <w:t>政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  <w:lang w:eastAsia="zh-CN"/>
        </w:rPr>
        <w:t>策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  <w:lang w:eastAsia="zh-CN"/>
        </w:rPr>
        <w:t>研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  <w:lang w:eastAsia="zh-CN"/>
        </w:rPr>
        <w:t>究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</w:rPr>
        <w:t>课</w:t>
      </w:r>
      <w:r>
        <w:rPr>
          <w:rFonts w:hint="eastAsia"/>
          <w:b/>
          <w:sz w:val="44"/>
          <w:lang w:val="en-US" w:eastAsia="zh-CN"/>
        </w:rPr>
        <w:t xml:space="preserve"> </w:t>
      </w:r>
      <w:r>
        <w:rPr>
          <w:rFonts w:hint="eastAsia"/>
          <w:b/>
          <w:sz w:val="44"/>
        </w:rPr>
        <w:t>题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开 题 报 告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spacing w:line="600" w:lineRule="exact"/>
        <w:ind w:left="880"/>
        <w:rPr>
          <w:rFonts w:hint="eastAsia"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课题批准号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</w:t>
      </w:r>
      <w:r>
        <w:rPr>
          <w:rFonts w:ascii="宋体"/>
          <w:b/>
          <w:spacing w:val="30"/>
          <w:sz w:val="32"/>
          <w:u w:val="single"/>
        </w:rPr>
        <w:tab/>
      </w:r>
    </w:p>
    <w:p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>课 题 名 称</w:t>
      </w: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</w:rPr>
        <w:t xml:space="preserve"> </w:t>
      </w:r>
    </w:p>
    <w:p>
      <w:pPr>
        <w:spacing w:line="600" w:lineRule="exact"/>
        <w:ind w:left="880"/>
        <w:rPr>
          <w:rFonts w:ascii="宋体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ab/>
      </w:r>
    </w:p>
    <w:p>
      <w:pPr>
        <w:spacing w:line="600" w:lineRule="exact"/>
        <w:ind w:left="880"/>
        <w:rPr>
          <w:rFonts w:hint="eastAsia" w:ascii="宋体"/>
          <w:sz w:val="32"/>
          <w:u w:val="single"/>
        </w:rPr>
      </w:pPr>
      <w:r>
        <w:rPr>
          <w:rFonts w:hint="eastAsia" w:ascii="宋体"/>
          <w:sz w:val="32"/>
        </w:rPr>
        <w:t>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>
      <w:pPr>
        <w:spacing w:line="600" w:lineRule="exact"/>
        <w:ind w:left="880"/>
        <w:rPr>
          <w:rFonts w:hint="eastAsia" w:ascii="宋体"/>
          <w:sz w:val="32"/>
          <w:u w:val="single"/>
        </w:rPr>
      </w:pPr>
      <w:r>
        <w:rPr>
          <w:rFonts w:hint="eastAsia" w:ascii="宋体"/>
          <w:sz w:val="32"/>
          <w:u w:val="none"/>
        </w:rPr>
        <w:t>联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系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电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话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>
      <w:pPr>
        <w:spacing w:line="600" w:lineRule="exact"/>
        <w:ind w:left="880"/>
        <w:rPr>
          <w:rFonts w:hint="eastAsia" w:ascii="宋体" w:eastAsiaTheme="minorEastAsia"/>
          <w:sz w:val="32"/>
          <w:u w:val="single"/>
          <w:lang w:val="en-US" w:eastAsia="zh-CN"/>
        </w:rPr>
      </w:pPr>
      <w:r>
        <w:rPr>
          <w:rFonts w:hint="eastAsia" w:ascii="宋体"/>
          <w:sz w:val="32"/>
          <w:u w:val="none"/>
        </w:rPr>
        <w:t>电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子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邮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箱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left="880"/>
        <w:rPr>
          <w:rFonts w:hint="eastAsia" w:ascii="宋体" w:eastAsiaTheme="minorEastAsia"/>
          <w:sz w:val="32"/>
          <w:u w:val="single"/>
          <w:lang w:val="en-US" w:eastAsia="zh-CN"/>
        </w:rPr>
      </w:pPr>
      <w:r>
        <w:rPr>
          <w:rFonts w:hint="eastAsia" w:ascii="宋体"/>
          <w:sz w:val="32"/>
          <w:u w:val="none"/>
        </w:rPr>
        <w:t>通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讯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地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none"/>
        </w:rPr>
        <w:t>址</w:t>
      </w:r>
      <w:r>
        <w:rPr>
          <w:rFonts w:hint="eastAsia" w:ascii="宋体"/>
          <w:sz w:val="32"/>
          <w:u w:val="non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                     </w:t>
      </w:r>
    </w:p>
    <w:p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填 表 日 期</w:t>
      </w: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</w:rPr>
        <w:t xml:space="preserve"> </w:t>
      </w:r>
    </w:p>
    <w:p>
      <w:pPr>
        <w:spacing w:line="600" w:lineRule="exact"/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  <w:r>
        <w:rPr>
          <w:rFonts w:hint="eastAsia" w:ascii="宋体" w:hAnsi="宋体"/>
          <w:bCs/>
          <w:sz w:val="28"/>
        </w:rPr>
        <w:t>201</w:t>
      </w:r>
      <w:r>
        <w:rPr>
          <w:rFonts w:hint="eastAsia" w:ascii="宋体" w:hAnsi="宋体"/>
          <w:bCs/>
          <w:sz w:val="28"/>
          <w:lang w:val="en-US" w:eastAsia="zh-CN"/>
        </w:rPr>
        <w:t>8</w:t>
      </w:r>
      <w:r>
        <w:rPr>
          <w:rFonts w:hint="eastAsia" w:ascii="宋体" w:hAnsi="宋体"/>
          <w:bCs/>
          <w:sz w:val="28"/>
        </w:rPr>
        <w:t>年</w:t>
      </w:r>
      <w:r>
        <w:rPr>
          <w:rFonts w:hint="eastAsia" w:ascii="宋体" w:hAnsi="宋体"/>
          <w:bCs/>
          <w:sz w:val="28"/>
          <w:lang w:val="en-US" w:eastAsia="zh-CN"/>
        </w:rPr>
        <w:t>5</w:t>
      </w:r>
      <w:r>
        <w:rPr>
          <w:rFonts w:hint="eastAsia" w:ascii="宋体" w:hAnsi="宋体"/>
          <w:bCs/>
          <w:sz w:val="28"/>
        </w:rPr>
        <w:t>月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开题活动</w:t>
      </w:r>
      <w:r>
        <w:rPr>
          <w:rFonts w:hint="eastAsia" w:ascii="楷体_GB2312" w:eastAsia="楷体_GB2312"/>
          <w:b/>
          <w:sz w:val="24"/>
          <w:lang w:eastAsia="zh-CN"/>
        </w:rPr>
        <w:t>要求</w:t>
      </w:r>
      <w:r>
        <w:rPr>
          <w:rFonts w:hint="eastAsia" w:ascii="楷体_GB2312" w:eastAsia="楷体_GB2312"/>
          <w:b/>
          <w:sz w:val="24"/>
        </w:rPr>
        <w:t>：</w:t>
      </w:r>
    </w:p>
    <w:p>
      <w:pPr>
        <w:ind w:firstLine="472" w:firstLineChars="196"/>
        <w:rPr>
          <w:rFonts w:hint="eastAsia" w:ascii="楷体_GB2312" w:eastAsia="楷体_GB2312"/>
          <w:b/>
          <w:sz w:val="24"/>
          <w:lang w:val="en-US" w:eastAsia="zh-CN"/>
        </w:rPr>
      </w:pPr>
      <w:r>
        <w:rPr>
          <w:rFonts w:hint="eastAsia" w:ascii="楷体_GB2312" w:eastAsia="楷体_GB2312"/>
          <w:b/>
          <w:sz w:val="24"/>
        </w:rPr>
        <w:t>开题主要研讨课题研究的可行性，重在清思、聚焦和分工。 开题活动建议由</w:t>
      </w:r>
      <w:r>
        <w:rPr>
          <w:rFonts w:hint="eastAsia" w:ascii="楷体_GB2312" w:eastAsia="楷体_GB2312"/>
          <w:b/>
          <w:sz w:val="24"/>
          <w:lang w:eastAsia="zh-CN"/>
        </w:rPr>
        <w:t>区</w:t>
      </w:r>
      <w:r>
        <w:rPr>
          <w:rFonts w:hint="eastAsia" w:ascii="楷体_GB2312" w:eastAsia="楷体_GB2312"/>
          <w:b/>
          <w:sz w:val="24"/>
        </w:rPr>
        <w:t>或</w:t>
      </w:r>
      <w:r>
        <w:rPr>
          <w:rFonts w:hint="eastAsia" w:ascii="楷体_GB2312" w:eastAsia="楷体_GB2312"/>
          <w:b/>
          <w:sz w:val="24"/>
          <w:lang w:eastAsia="zh-CN"/>
        </w:rPr>
        <w:t>所在</w:t>
      </w:r>
      <w:r>
        <w:rPr>
          <w:rFonts w:hint="eastAsia" w:ascii="楷体_GB2312" w:eastAsia="楷体_GB2312"/>
          <w:b/>
          <w:sz w:val="24"/>
        </w:rPr>
        <w:t>单位科研管理部门负责组织实施，</w:t>
      </w:r>
      <w:r>
        <w:rPr>
          <w:rFonts w:hint="eastAsia" w:ascii="楷体_GB2312" w:eastAsia="楷体_GB2312"/>
          <w:b/>
          <w:sz w:val="24"/>
          <w:lang w:eastAsia="zh-CN"/>
        </w:rPr>
        <w:t>开题</w:t>
      </w:r>
      <w:r>
        <w:rPr>
          <w:rFonts w:hint="eastAsia" w:ascii="楷体_GB2312" w:eastAsia="楷体_GB2312"/>
          <w:b/>
          <w:sz w:val="24"/>
        </w:rPr>
        <w:t>专家应不少于</w:t>
      </w:r>
      <w:r>
        <w:rPr>
          <w:rFonts w:hint="eastAsia" w:ascii="楷体_GB2312" w:eastAsia="楷体_GB2312"/>
          <w:b/>
          <w:sz w:val="24"/>
          <w:lang w:val="en-US" w:eastAsia="zh-CN"/>
        </w:rPr>
        <w:t>3人（所在单位或课题组成员若担任开题专家，不超过1人）</w:t>
      </w:r>
      <w:r>
        <w:rPr>
          <w:rFonts w:hint="eastAsia" w:ascii="楷体_GB2312" w:eastAsia="楷体_GB2312"/>
          <w:b/>
          <w:sz w:val="24"/>
        </w:rPr>
        <w:t>，</w:t>
      </w:r>
      <w:r>
        <w:rPr>
          <w:rFonts w:hint="eastAsia" w:ascii="楷体_GB2312" w:eastAsia="楷体_GB2312"/>
          <w:b/>
          <w:sz w:val="24"/>
          <w:lang w:eastAsia="zh-CN"/>
        </w:rPr>
        <w:t>且为在相关研究领域有一定影响力的、具有高级专业技术职称</w:t>
      </w:r>
      <w:r>
        <w:rPr>
          <w:rFonts w:hint="eastAsia" w:ascii="楷体_GB2312" w:eastAsia="楷体_GB2312"/>
          <w:b/>
          <w:sz w:val="24"/>
        </w:rPr>
        <w:t>。</w:t>
      </w:r>
      <w:r>
        <w:rPr>
          <w:rFonts w:hint="eastAsia" w:ascii="楷体_GB2312" w:eastAsia="楷体_GB2312"/>
          <w:b/>
          <w:sz w:val="24"/>
          <w:lang w:eastAsia="zh-CN"/>
        </w:rPr>
        <w:t>开题活动应准备好立项书、课题申报书、开题报告，以备专家进行有针对性的指导。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一、开题报告要点：题目、内容、方法、组织、分工、进度、经费分配、预期成果等，要求具体明确、可操作，限5000字左右（可加页）。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课题负责人签名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二、专家评议要点：侧重于对课题组汇报要点逐项进行可行性评估，并提出意见和建议，限1000字左右。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评议专家组签名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8" w:type="dxa"/>
            <w:vAlign w:val="top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三、重要变更：侧重说明对照课题申请书、根据评议专家意见所作的研究计划调整，限1000字左右（可加页）。</w:t>
            </w:r>
            <w:r>
              <w:rPr>
                <w:rFonts w:hint="eastAsia"/>
                <w:color w:val="FF0000"/>
              </w:rPr>
              <w:t>若对课题负责人、课题名称、成果形式、研究内容等有重大变更，需单独提交“变更申请审批表”。若无，此页可不填写。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课题负责人签名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四、所在单位科研管理部门意见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0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科研管理部门盖章</w:t>
            </w:r>
          </w:p>
          <w:p>
            <w:pPr>
              <w:ind w:firstLine="4005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楷体_GB2312"/>
          <w:b/>
          <w:sz w:val="24"/>
        </w:rPr>
      </w:pPr>
    </w:p>
    <w:p>
      <w:pPr>
        <w:pStyle w:val="2"/>
        <w:rPr>
          <w:rFonts w:hint="eastAsia" w:ascii="Times New Roman" w:hAnsi="Times New Roman" w:eastAsia="楷体_GB2312"/>
          <w:color w:val="3366FF"/>
          <w:sz w:val="24"/>
          <w:lang w:eastAsia="zh-CN"/>
        </w:rPr>
      </w:pPr>
      <w:r>
        <w:rPr>
          <w:rFonts w:hint="eastAsia" w:ascii="Times New Roman" w:hAnsi="Times New Roman" w:eastAsia="楷体_GB2312"/>
          <w:color w:val="3366FF"/>
          <w:sz w:val="24"/>
        </w:rPr>
        <w:t>1.</w:t>
      </w:r>
      <w:r>
        <w:rPr>
          <w:rFonts w:hint="eastAsia" w:ascii="Times New Roman" w:hAnsi="Times New Roman" w:eastAsia="楷体_GB2312"/>
          <w:color w:val="3366FF"/>
          <w:sz w:val="24"/>
          <w:lang w:eastAsia="zh-CN"/>
        </w:rPr>
        <w:t>请将此报告电子</w:t>
      </w:r>
      <w:r>
        <w:rPr>
          <w:rFonts w:hint="eastAsia" w:ascii="Times New Roman" w:hAnsi="Times New Roman" w:eastAsia="楷体_GB2312"/>
          <w:color w:val="3366FF"/>
          <w:sz w:val="24"/>
          <w:lang w:val="en-US" w:eastAsia="zh-CN"/>
        </w:rPr>
        <w:t>word版（插入专家签名和所在单位科研管理盖章所在页的图片，图片进行压缩）发至电子信箱gzjyfzyj@163.com ；</w:t>
      </w:r>
      <w:r>
        <w:rPr>
          <w:rFonts w:hint="eastAsia" w:ascii="Times New Roman" w:hAnsi="Times New Roman" w:eastAsia="楷体_GB2312"/>
          <w:color w:val="3366FF"/>
          <w:sz w:val="24"/>
        </w:rPr>
        <w:t>2.请自行保存</w:t>
      </w:r>
      <w:r>
        <w:rPr>
          <w:rFonts w:hint="eastAsia" w:ascii="Times New Roman" w:hAnsi="Times New Roman" w:eastAsia="楷体_GB2312"/>
          <w:color w:val="3366FF"/>
          <w:sz w:val="24"/>
          <w:lang w:eastAsia="zh-CN"/>
        </w:rPr>
        <w:t>课题立项通知书、课题申报书、</w:t>
      </w:r>
      <w:r>
        <w:rPr>
          <w:rFonts w:hint="eastAsia" w:ascii="Times New Roman" w:hAnsi="Times New Roman" w:eastAsia="楷体_GB2312"/>
          <w:color w:val="3366FF"/>
          <w:sz w:val="24"/>
        </w:rPr>
        <w:t>有专家签</w:t>
      </w:r>
      <w:r>
        <w:rPr>
          <w:rFonts w:hint="eastAsia" w:ascii="Times New Roman" w:hAnsi="Times New Roman" w:eastAsia="楷体_GB2312"/>
          <w:color w:val="3366FF"/>
          <w:sz w:val="24"/>
          <w:lang w:eastAsia="zh-CN"/>
        </w:rPr>
        <w:t>名</w:t>
      </w:r>
      <w:r>
        <w:rPr>
          <w:rFonts w:hint="eastAsia" w:ascii="Times New Roman" w:hAnsi="Times New Roman" w:eastAsia="楷体_GB2312"/>
          <w:color w:val="3366FF"/>
          <w:sz w:val="24"/>
        </w:rPr>
        <w:t>和单位盖章的</w:t>
      </w:r>
      <w:r>
        <w:rPr>
          <w:rFonts w:hint="eastAsia" w:ascii="Times New Roman" w:hAnsi="Times New Roman" w:eastAsia="楷体_GB2312"/>
          <w:color w:val="3366FF"/>
          <w:sz w:val="24"/>
          <w:lang w:eastAsia="zh-CN"/>
        </w:rPr>
        <w:t>开题报告各</w:t>
      </w:r>
      <w:r>
        <w:rPr>
          <w:rFonts w:hint="eastAsia" w:ascii="Times New Roman" w:hAnsi="Times New Roman" w:eastAsia="楷体_GB2312"/>
          <w:color w:val="3366FF"/>
          <w:sz w:val="24"/>
        </w:rPr>
        <w:t>一份供提交</w:t>
      </w:r>
      <w:r>
        <w:rPr>
          <w:rFonts w:hint="eastAsia" w:ascii="Times New Roman" w:hAnsi="Times New Roman" w:eastAsia="楷体_GB2312"/>
          <w:color w:val="3366FF"/>
          <w:sz w:val="24"/>
          <w:lang w:eastAsia="zh-CN"/>
        </w:rPr>
        <w:t>验收</w:t>
      </w:r>
      <w:r>
        <w:rPr>
          <w:rFonts w:hint="eastAsia" w:ascii="Times New Roman" w:hAnsi="Times New Roman" w:eastAsia="楷体_GB2312"/>
          <w:color w:val="3366FF"/>
          <w:sz w:val="24"/>
        </w:rPr>
        <w:t>结题</w:t>
      </w:r>
      <w:r>
        <w:rPr>
          <w:rFonts w:hint="eastAsia" w:ascii="Times New Roman" w:hAnsi="Times New Roman" w:eastAsia="楷体_GB2312"/>
          <w:color w:val="3366FF"/>
          <w:sz w:val="24"/>
          <w:lang w:eastAsia="zh-CN"/>
        </w:rPr>
        <w:t>或</w:t>
      </w:r>
      <w:r>
        <w:rPr>
          <w:rFonts w:hint="eastAsia" w:ascii="Times New Roman" w:hAnsi="Times New Roman" w:eastAsia="楷体_GB2312"/>
          <w:color w:val="3366FF"/>
          <w:sz w:val="24"/>
        </w:rPr>
        <w:t>鉴定材料时使用</w:t>
      </w:r>
      <w:r>
        <w:rPr>
          <w:rFonts w:hint="eastAsia" w:ascii="Times New Roman" w:hAnsi="Times New Roman" w:eastAsia="楷体_GB2312"/>
          <w:color w:val="3366FF"/>
          <w:sz w:val="24"/>
          <w:lang w:eastAsia="zh-CN"/>
        </w:rPr>
        <w:t>。</w:t>
      </w:r>
    </w:p>
    <w:p>
      <w:pPr>
        <w:pStyle w:val="2"/>
        <w:ind w:left="420" w:hanging="420" w:hangingChars="2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5AD7"/>
    <w:rsid w:val="2F2F5AD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2018-05-14T03:21:00Z</dcterms:created>
  <dc:creator>Chen</dc:creator>
  <cp:lastModifiedBy>Chen</cp:lastModifiedBy>
  <dcterms:modified xsi:type="dcterms:W3CDTF">2018-05-14T03:22:27Z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