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95" w:rsidRDefault="00A44095" w:rsidP="00707499">
      <w:pPr>
        <w:snapToGrid w:val="0"/>
        <w:jc w:val="center"/>
        <w:rPr>
          <w:rFonts w:ascii="方正小标宋简体" w:eastAsia="方正小标宋简体" w:hAnsi="Times New Roman" w:cs="Times New Roman"/>
          <w:b/>
          <w:bCs/>
          <w:sz w:val="36"/>
          <w:szCs w:val="36"/>
        </w:rPr>
      </w:pPr>
      <w:r w:rsidRPr="0003422A">
        <w:rPr>
          <w:rFonts w:ascii="方正小标宋简体" w:eastAsia="方正小标宋简体" w:hAnsi="Times New Roman" w:cs="方正小标宋简体" w:hint="eastAsia"/>
          <w:b/>
          <w:bCs/>
          <w:sz w:val="36"/>
          <w:szCs w:val="36"/>
        </w:rPr>
        <w:t>（广州医科大学）广东省普通高等医学院校临床教学</w:t>
      </w:r>
    </w:p>
    <w:p w:rsidR="00A44095" w:rsidRPr="00707499" w:rsidRDefault="00A44095" w:rsidP="00707499">
      <w:pPr>
        <w:snapToGrid w:val="0"/>
        <w:jc w:val="center"/>
        <w:rPr>
          <w:rFonts w:ascii="方正小标宋简体" w:eastAsia="方正小标宋简体" w:hAnsi="Times New Roman" w:cs="Times New Roman"/>
          <w:b/>
          <w:bCs/>
          <w:sz w:val="36"/>
          <w:szCs w:val="36"/>
        </w:rPr>
      </w:pPr>
      <w:r w:rsidRPr="0003422A">
        <w:rPr>
          <w:rFonts w:ascii="方正小标宋简体" w:eastAsia="方正小标宋简体" w:hAnsi="Times New Roman" w:cs="方正小标宋简体" w:hint="eastAsia"/>
          <w:b/>
          <w:bCs/>
          <w:sz w:val="36"/>
          <w:szCs w:val="36"/>
        </w:rPr>
        <w:t>基地教学改革研究项目</w:t>
      </w:r>
      <w:r w:rsidRPr="0003422A">
        <w:rPr>
          <w:rFonts w:ascii="方正小标宋简体" w:eastAsia="方正小标宋简体" w:cs="方正小标宋简体" w:hint="eastAsia"/>
          <w:b/>
          <w:bCs/>
          <w:kern w:val="0"/>
          <w:sz w:val="36"/>
          <w:szCs w:val="36"/>
        </w:rPr>
        <w:t>立项名单</w:t>
      </w:r>
    </w:p>
    <w:p w:rsidR="00A44095" w:rsidRDefault="00A44095">
      <w:pPr>
        <w:autoSpaceDE w:val="0"/>
        <w:autoSpaceDN w:val="0"/>
        <w:adjustRightInd w:val="0"/>
        <w:jc w:val="left"/>
        <w:rPr>
          <w:rFonts w:ascii="宋体" w:cs="Times New Roman"/>
          <w:b/>
          <w:bCs/>
          <w:kern w:val="0"/>
          <w:sz w:val="30"/>
          <w:szCs w:val="30"/>
        </w:rPr>
      </w:pPr>
      <w:r>
        <w:rPr>
          <w:rFonts w:ascii="宋体" w:hAnsi="宋体" w:cs="宋体"/>
          <w:b/>
          <w:bCs/>
          <w:kern w:val="0"/>
          <w:sz w:val="30"/>
          <w:szCs w:val="30"/>
        </w:rPr>
        <w:t xml:space="preserve">                </w:t>
      </w:r>
    </w:p>
    <w:tbl>
      <w:tblPr>
        <w:tblW w:w="7352" w:type="dxa"/>
        <w:jc w:val="center"/>
        <w:tblLayout w:type="fixed"/>
        <w:tblCellMar>
          <w:left w:w="0" w:type="dxa"/>
          <w:right w:w="0" w:type="dxa"/>
        </w:tblCellMar>
        <w:tblLook w:val="00A0"/>
      </w:tblPr>
      <w:tblGrid>
        <w:gridCol w:w="1772"/>
        <w:gridCol w:w="3625"/>
        <w:gridCol w:w="1955"/>
      </w:tblGrid>
      <w:tr w:rsidR="00A44095" w:rsidRPr="00583F33" w:rsidTr="00B06052">
        <w:trPr>
          <w:trHeight w:val="830"/>
          <w:jc w:val="center"/>
        </w:trPr>
        <w:tc>
          <w:tcPr>
            <w:tcW w:w="1772"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Times New Roman"/>
                <w:b/>
                <w:bCs/>
                <w:color w:val="000000"/>
                <w:kern w:val="0"/>
                <w:sz w:val="24"/>
                <w:szCs w:val="24"/>
              </w:rPr>
            </w:pPr>
            <w:r w:rsidRPr="00583F33">
              <w:rPr>
                <w:rFonts w:ascii="宋体" w:hAnsi="宋体" w:cs="宋体" w:hint="eastAsia"/>
                <w:b/>
                <w:bCs/>
                <w:color w:val="000000"/>
                <w:kern w:val="0"/>
                <w:sz w:val="24"/>
                <w:szCs w:val="24"/>
              </w:rPr>
              <w:t>负责人姓名</w:t>
            </w:r>
          </w:p>
        </w:tc>
        <w:tc>
          <w:tcPr>
            <w:tcW w:w="362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Times New Roman"/>
                <w:b/>
                <w:bCs/>
                <w:color w:val="000000"/>
                <w:kern w:val="0"/>
                <w:sz w:val="24"/>
                <w:szCs w:val="24"/>
              </w:rPr>
            </w:pPr>
            <w:r w:rsidRPr="00583F33">
              <w:rPr>
                <w:rFonts w:ascii="宋体" w:hAnsi="宋体" w:cs="宋体" w:hint="eastAsia"/>
                <w:b/>
                <w:bCs/>
                <w:color w:val="000000"/>
                <w:kern w:val="0"/>
                <w:sz w:val="24"/>
                <w:szCs w:val="24"/>
              </w:rPr>
              <w:t>课题名称</w:t>
            </w:r>
          </w:p>
        </w:tc>
        <w:tc>
          <w:tcPr>
            <w:tcW w:w="195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Times New Roman"/>
                <w:b/>
                <w:bCs/>
                <w:color w:val="000000"/>
                <w:kern w:val="0"/>
                <w:sz w:val="24"/>
                <w:szCs w:val="24"/>
              </w:rPr>
            </w:pPr>
            <w:r>
              <w:rPr>
                <w:rFonts w:ascii="宋体" w:hAnsi="宋体" w:cs="宋体" w:hint="eastAsia"/>
                <w:b/>
                <w:bCs/>
                <w:color w:val="000000"/>
                <w:kern w:val="0"/>
                <w:sz w:val="24"/>
                <w:szCs w:val="24"/>
              </w:rPr>
              <w:t>资助类别</w:t>
            </w:r>
          </w:p>
        </w:tc>
      </w:tr>
      <w:tr w:rsidR="00A44095" w:rsidRPr="00583F33" w:rsidTr="00B06052">
        <w:trPr>
          <w:trHeight w:val="758"/>
          <w:jc w:val="center"/>
        </w:trPr>
        <w:tc>
          <w:tcPr>
            <w:tcW w:w="1772"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026441">
            <w:pPr>
              <w:autoSpaceDE w:val="0"/>
              <w:autoSpaceDN w:val="0"/>
              <w:jc w:val="center"/>
              <w:rPr>
                <w:rFonts w:ascii="宋体" w:cs="宋体"/>
                <w:color w:val="000000"/>
                <w:kern w:val="0"/>
              </w:rPr>
            </w:pPr>
            <w:r w:rsidRPr="00583F33">
              <w:rPr>
                <w:rFonts w:ascii="宋体" w:hAnsi="宋体" w:cs="宋体"/>
                <w:color w:val="000000"/>
                <w:kern w:val="0"/>
              </w:rPr>
              <w:t>(</w:t>
            </w:r>
            <w:r w:rsidRPr="00583F33">
              <w:rPr>
                <w:rFonts w:ascii="宋体" w:hAnsi="宋体" w:cs="宋体" w:hint="eastAsia"/>
                <w:color w:val="000000"/>
                <w:kern w:val="0"/>
              </w:rPr>
              <w:t>广医二院</w:t>
            </w:r>
            <w:r w:rsidRPr="00583F33">
              <w:rPr>
                <w:rFonts w:ascii="宋体" w:hAnsi="宋体" w:cs="宋体"/>
                <w:color w:val="000000"/>
                <w:kern w:val="0"/>
              </w:rPr>
              <w:t>)</w:t>
            </w:r>
            <w:r w:rsidRPr="00583F33">
              <w:rPr>
                <w:rFonts w:ascii="宋体" w:hAnsi="宋体" w:cs="宋体" w:hint="eastAsia"/>
                <w:color w:val="000000"/>
                <w:kern w:val="0"/>
              </w:rPr>
              <w:t>毕肖红</w:t>
            </w:r>
          </w:p>
        </w:tc>
        <w:tc>
          <w:tcPr>
            <w:tcW w:w="362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color w:val="000000"/>
                <w:kern w:val="0"/>
              </w:rPr>
            </w:pPr>
            <w:r w:rsidRPr="00583F33">
              <w:rPr>
                <w:rFonts w:ascii="宋体" w:hAnsi="宋体" w:cs="宋体" w:hint="eastAsia"/>
                <w:color w:val="000000"/>
                <w:kern w:val="0"/>
              </w:rPr>
              <w:t>高校与医院协同基地建设与管理，实现临床教学质量同质化的探索与实践研究</w:t>
            </w:r>
            <w:r w:rsidRPr="00583F33">
              <w:rPr>
                <w:rFonts w:ascii="宋体" w:hAnsi="宋体" w:cs="宋体"/>
                <w:color w:val="000000"/>
                <w:kern w:val="0"/>
              </w:rPr>
              <w:t>--</w:t>
            </w:r>
            <w:r w:rsidRPr="00583F33">
              <w:rPr>
                <w:rFonts w:ascii="宋体" w:hAnsi="宋体" w:cs="宋体" w:hint="eastAsia"/>
                <w:color w:val="000000"/>
                <w:kern w:val="0"/>
              </w:rPr>
              <w:t>以广州医科大学医学影像学专业为例</w:t>
            </w:r>
          </w:p>
        </w:tc>
        <w:tc>
          <w:tcPr>
            <w:tcW w:w="195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Pr>
                <w:rFonts w:ascii="宋体" w:hAnsi="宋体" w:cs="宋体" w:hint="eastAsia"/>
                <w:kern w:val="0"/>
              </w:rPr>
              <w:t>一般资助</w:t>
            </w:r>
          </w:p>
        </w:tc>
      </w:tr>
      <w:tr w:rsidR="00A44095" w:rsidRPr="00583F33" w:rsidTr="00B06052">
        <w:trPr>
          <w:trHeight w:val="758"/>
          <w:jc w:val="center"/>
        </w:trPr>
        <w:tc>
          <w:tcPr>
            <w:tcW w:w="1772"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026441">
            <w:pPr>
              <w:autoSpaceDE w:val="0"/>
              <w:autoSpaceDN w:val="0"/>
              <w:jc w:val="center"/>
              <w:rPr>
                <w:rFonts w:ascii="宋体" w:cs="宋体"/>
              </w:rPr>
            </w:pPr>
            <w:r w:rsidRPr="00583F33">
              <w:rPr>
                <w:rFonts w:ascii="宋体" w:hAnsi="宋体" w:cs="宋体"/>
                <w:color w:val="000000"/>
                <w:kern w:val="0"/>
              </w:rPr>
              <w:t>(</w:t>
            </w:r>
            <w:r w:rsidRPr="00583F33">
              <w:rPr>
                <w:rFonts w:ascii="宋体" w:hAnsi="宋体" w:cs="宋体" w:hint="eastAsia"/>
                <w:color w:val="000000"/>
                <w:kern w:val="0"/>
              </w:rPr>
              <w:t>广医三院</w:t>
            </w:r>
            <w:r w:rsidRPr="00583F33">
              <w:rPr>
                <w:rFonts w:ascii="宋体" w:hAnsi="宋体" w:cs="宋体"/>
                <w:color w:val="000000"/>
                <w:kern w:val="0"/>
              </w:rPr>
              <w:t>)</w:t>
            </w:r>
            <w:r w:rsidRPr="00583F33">
              <w:rPr>
                <w:rFonts w:ascii="宋体" w:hAnsi="宋体" w:cs="宋体" w:hint="eastAsia"/>
              </w:rPr>
              <w:t>张金山</w:t>
            </w:r>
          </w:p>
        </w:tc>
        <w:tc>
          <w:tcPr>
            <w:tcW w:w="362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rPr>
            </w:pPr>
            <w:r w:rsidRPr="00583F33">
              <w:rPr>
                <w:rFonts w:ascii="宋体" w:hAnsi="宋体" w:cs="宋体"/>
              </w:rPr>
              <w:t>MDT</w:t>
            </w:r>
            <w:r w:rsidRPr="00583F33">
              <w:rPr>
                <w:rFonts w:ascii="宋体" w:hAnsi="宋体" w:cs="宋体" w:hint="eastAsia"/>
              </w:rPr>
              <w:t>理念联合</w:t>
            </w:r>
            <w:r w:rsidRPr="00583F33">
              <w:rPr>
                <w:rFonts w:ascii="宋体" w:hAnsi="宋体" w:cs="宋体"/>
              </w:rPr>
              <w:t>PBL</w:t>
            </w:r>
            <w:r w:rsidRPr="00583F33">
              <w:rPr>
                <w:rFonts w:ascii="宋体" w:hAnsi="宋体" w:cs="宋体" w:hint="eastAsia"/>
              </w:rPr>
              <w:t>模式在医学影像学教学实践中的研究</w:t>
            </w:r>
          </w:p>
        </w:tc>
        <w:tc>
          <w:tcPr>
            <w:tcW w:w="195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Pr>
                <w:rFonts w:ascii="宋体" w:hAnsi="宋体" w:cs="宋体" w:hint="eastAsia"/>
                <w:kern w:val="0"/>
              </w:rPr>
              <w:t>重点资助</w:t>
            </w:r>
          </w:p>
        </w:tc>
      </w:tr>
      <w:tr w:rsidR="00A44095" w:rsidRPr="00583F33" w:rsidTr="00B06052">
        <w:trPr>
          <w:trHeight w:val="758"/>
          <w:jc w:val="center"/>
        </w:trPr>
        <w:tc>
          <w:tcPr>
            <w:tcW w:w="1772"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sidRPr="00583F33">
              <w:rPr>
                <w:rFonts w:ascii="宋体" w:hAnsi="宋体" w:cs="宋体"/>
                <w:color w:val="000000"/>
                <w:kern w:val="0"/>
              </w:rPr>
              <w:t>(</w:t>
            </w:r>
            <w:r w:rsidRPr="00583F33">
              <w:rPr>
                <w:rFonts w:ascii="宋体" w:hAnsi="宋体" w:cs="宋体" w:hint="eastAsia"/>
                <w:color w:val="000000"/>
                <w:kern w:val="0"/>
              </w:rPr>
              <w:t>广医三院</w:t>
            </w:r>
            <w:r w:rsidRPr="00583F33">
              <w:rPr>
                <w:rFonts w:ascii="宋体" w:hAnsi="宋体" w:cs="宋体"/>
                <w:color w:val="000000"/>
                <w:kern w:val="0"/>
              </w:rPr>
              <w:t>)</w:t>
            </w:r>
            <w:r w:rsidRPr="00583F33">
              <w:rPr>
                <w:rFonts w:ascii="宋体" w:hAnsi="宋体" w:cs="宋体" w:hint="eastAsia"/>
                <w:kern w:val="0"/>
              </w:rPr>
              <w:t>张慧</w:t>
            </w:r>
          </w:p>
        </w:tc>
        <w:tc>
          <w:tcPr>
            <w:tcW w:w="362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sidRPr="00583F33">
              <w:rPr>
                <w:rFonts w:ascii="宋体" w:hAnsi="宋体" w:cs="宋体" w:hint="eastAsia"/>
              </w:rPr>
              <w:t>高端模拟婴儿在新生儿复苏模拟情景教学中的应用</w:t>
            </w:r>
          </w:p>
        </w:tc>
        <w:tc>
          <w:tcPr>
            <w:tcW w:w="195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Pr>
                <w:rFonts w:ascii="宋体" w:hAnsi="宋体" w:cs="宋体" w:hint="eastAsia"/>
                <w:kern w:val="0"/>
              </w:rPr>
              <w:t>重点资助</w:t>
            </w:r>
          </w:p>
        </w:tc>
      </w:tr>
      <w:tr w:rsidR="00A44095" w:rsidRPr="00583F33" w:rsidTr="00B06052">
        <w:trPr>
          <w:trHeight w:val="758"/>
          <w:jc w:val="center"/>
        </w:trPr>
        <w:tc>
          <w:tcPr>
            <w:tcW w:w="1772"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026441">
            <w:pPr>
              <w:autoSpaceDE w:val="0"/>
              <w:autoSpaceDN w:val="0"/>
              <w:jc w:val="center"/>
              <w:rPr>
                <w:rFonts w:ascii="宋体" w:cs="宋体"/>
                <w:kern w:val="0"/>
              </w:rPr>
            </w:pPr>
            <w:r w:rsidRPr="00583F33">
              <w:rPr>
                <w:rFonts w:ascii="宋体" w:hAnsi="宋体" w:cs="宋体"/>
                <w:color w:val="000000"/>
                <w:kern w:val="0"/>
              </w:rPr>
              <w:t>(</w:t>
            </w:r>
            <w:r w:rsidRPr="00583F33">
              <w:rPr>
                <w:rFonts w:ascii="宋体" w:hAnsi="宋体" w:cs="宋体" w:hint="eastAsia"/>
                <w:color w:val="000000"/>
                <w:kern w:val="0"/>
              </w:rPr>
              <w:t>广医五院</w:t>
            </w:r>
            <w:r w:rsidRPr="00583F33">
              <w:rPr>
                <w:rFonts w:ascii="宋体" w:hAnsi="宋体" w:cs="宋体"/>
                <w:color w:val="000000"/>
                <w:kern w:val="0"/>
              </w:rPr>
              <w:t>)</w:t>
            </w:r>
            <w:r w:rsidRPr="00583F33">
              <w:rPr>
                <w:rFonts w:ascii="宋体" w:hAnsi="宋体" w:cs="宋体" w:hint="eastAsia"/>
                <w:kern w:val="0"/>
              </w:rPr>
              <w:t>陈为坚</w:t>
            </w:r>
          </w:p>
        </w:tc>
        <w:tc>
          <w:tcPr>
            <w:tcW w:w="362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sidRPr="00583F33">
              <w:rPr>
                <w:rFonts w:ascii="宋体" w:hAnsi="宋体" w:cs="宋体" w:hint="eastAsia"/>
              </w:rPr>
              <w:t>基于核磁共振影像重建技术的三维打印膝关节疾病模型在骨科教学中的应用</w:t>
            </w:r>
          </w:p>
        </w:tc>
        <w:tc>
          <w:tcPr>
            <w:tcW w:w="195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Pr>
                <w:rFonts w:ascii="宋体" w:hAnsi="宋体" w:cs="宋体" w:hint="eastAsia"/>
                <w:kern w:val="0"/>
              </w:rPr>
              <w:t>一般资助</w:t>
            </w:r>
          </w:p>
        </w:tc>
      </w:tr>
      <w:tr w:rsidR="00A44095" w:rsidRPr="00583F33" w:rsidTr="00B06052">
        <w:trPr>
          <w:trHeight w:val="758"/>
          <w:jc w:val="center"/>
        </w:trPr>
        <w:tc>
          <w:tcPr>
            <w:tcW w:w="1772"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sidRPr="00583F33">
              <w:rPr>
                <w:rFonts w:ascii="宋体" w:hAnsi="宋体" w:cs="宋体"/>
                <w:color w:val="000000"/>
                <w:kern w:val="0"/>
              </w:rPr>
              <w:t>(</w:t>
            </w:r>
            <w:r w:rsidRPr="00583F33">
              <w:rPr>
                <w:rFonts w:ascii="宋体" w:hAnsi="宋体" w:cs="宋体" w:hint="eastAsia"/>
                <w:color w:val="000000"/>
                <w:kern w:val="0"/>
              </w:rPr>
              <w:t>广医五院</w:t>
            </w:r>
            <w:r w:rsidRPr="00583F33">
              <w:rPr>
                <w:rFonts w:ascii="宋体" w:hAnsi="宋体" w:cs="宋体"/>
                <w:color w:val="000000"/>
                <w:kern w:val="0"/>
              </w:rPr>
              <w:t>)</w:t>
            </w:r>
            <w:r w:rsidRPr="00583F33">
              <w:rPr>
                <w:rFonts w:ascii="宋体" w:hAnsi="宋体" w:cs="宋体" w:hint="eastAsia"/>
                <w:kern w:val="0"/>
              </w:rPr>
              <w:t>欧海宁</w:t>
            </w:r>
          </w:p>
        </w:tc>
        <w:tc>
          <w:tcPr>
            <w:tcW w:w="362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sidRPr="00583F33">
              <w:rPr>
                <w:rFonts w:ascii="宋体" w:hAnsi="宋体" w:cs="宋体" w:hint="eastAsia"/>
              </w:rPr>
              <w:t>“理论</w:t>
            </w:r>
            <w:r w:rsidRPr="00583F33">
              <w:rPr>
                <w:rFonts w:ascii="宋体" w:hAnsi="宋体" w:cs="宋体"/>
              </w:rPr>
              <w:t>-</w:t>
            </w:r>
            <w:r w:rsidRPr="00583F33">
              <w:rPr>
                <w:rFonts w:ascii="宋体" w:hAnsi="宋体" w:cs="宋体" w:hint="eastAsia"/>
              </w:rPr>
              <w:t>实践”同步教学模式在提升康复治疗专业学生实践操作能力的研究</w:t>
            </w:r>
          </w:p>
        </w:tc>
        <w:tc>
          <w:tcPr>
            <w:tcW w:w="195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Pr>
                <w:rFonts w:ascii="宋体" w:hAnsi="宋体" w:cs="宋体" w:hint="eastAsia"/>
                <w:kern w:val="0"/>
              </w:rPr>
              <w:t>一般资助</w:t>
            </w:r>
          </w:p>
        </w:tc>
      </w:tr>
      <w:tr w:rsidR="00A44095" w:rsidRPr="00583F33" w:rsidTr="00B06052">
        <w:trPr>
          <w:trHeight w:val="758"/>
          <w:jc w:val="center"/>
        </w:trPr>
        <w:tc>
          <w:tcPr>
            <w:tcW w:w="1772"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color w:val="000000"/>
                <w:kern w:val="0"/>
              </w:rPr>
            </w:pPr>
            <w:r w:rsidRPr="00583F33">
              <w:rPr>
                <w:rFonts w:ascii="宋体" w:hAnsi="宋体" w:cs="宋体"/>
                <w:color w:val="000000"/>
                <w:kern w:val="0"/>
              </w:rPr>
              <w:t>(</w:t>
            </w:r>
            <w:r w:rsidRPr="00583F33">
              <w:rPr>
                <w:rFonts w:ascii="宋体" w:hAnsi="宋体" w:cs="宋体" w:hint="eastAsia"/>
                <w:color w:val="000000"/>
                <w:kern w:val="0"/>
              </w:rPr>
              <w:t>广医一院</w:t>
            </w:r>
            <w:r w:rsidRPr="00583F33">
              <w:rPr>
                <w:rFonts w:ascii="宋体" w:hAnsi="宋体" w:cs="宋体"/>
                <w:color w:val="000000"/>
                <w:kern w:val="0"/>
              </w:rPr>
              <w:t>)</w:t>
            </w:r>
            <w:r w:rsidRPr="00583F33">
              <w:rPr>
                <w:rFonts w:ascii="宋体" w:hAnsi="宋体" w:cs="宋体" w:hint="eastAsia"/>
                <w:color w:val="000000"/>
                <w:kern w:val="0"/>
              </w:rPr>
              <w:t>李树本</w:t>
            </w:r>
          </w:p>
        </w:tc>
        <w:tc>
          <w:tcPr>
            <w:tcW w:w="362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color w:val="000000"/>
                <w:kern w:val="0"/>
              </w:rPr>
            </w:pPr>
            <w:r w:rsidRPr="00583F33">
              <w:rPr>
                <w:rFonts w:ascii="宋体" w:hAnsi="宋体" w:cs="宋体" w:hint="eastAsia"/>
                <w:color w:val="000000"/>
                <w:kern w:val="0"/>
              </w:rPr>
              <w:t>应用裸眼</w:t>
            </w:r>
            <w:r w:rsidRPr="00583F33">
              <w:rPr>
                <w:rFonts w:ascii="宋体" w:hAnsi="宋体" w:cs="宋体"/>
                <w:color w:val="000000"/>
                <w:kern w:val="0"/>
              </w:rPr>
              <w:t>3D</w:t>
            </w:r>
            <w:r w:rsidRPr="00583F33">
              <w:rPr>
                <w:rFonts w:ascii="宋体" w:hAnsi="宋体" w:cs="宋体" w:hint="eastAsia"/>
                <w:color w:val="000000"/>
                <w:kern w:val="0"/>
              </w:rPr>
              <w:t>电子资源库的实践教学改革研究</w:t>
            </w:r>
          </w:p>
        </w:tc>
        <w:tc>
          <w:tcPr>
            <w:tcW w:w="195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Pr>
                <w:rFonts w:ascii="宋体" w:hAnsi="宋体" w:cs="宋体" w:hint="eastAsia"/>
                <w:kern w:val="0"/>
              </w:rPr>
              <w:t>一般资助</w:t>
            </w:r>
          </w:p>
        </w:tc>
      </w:tr>
      <w:tr w:rsidR="00A44095" w:rsidRPr="00583F33" w:rsidTr="00B06052">
        <w:trPr>
          <w:trHeight w:val="758"/>
          <w:jc w:val="center"/>
        </w:trPr>
        <w:tc>
          <w:tcPr>
            <w:tcW w:w="1772"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color w:val="000000"/>
                <w:kern w:val="0"/>
              </w:rPr>
            </w:pPr>
            <w:r w:rsidRPr="00583F33">
              <w:rPr>
                <w:rFonts w:ascii="宋体" w:hAnsi="宋体" w:cs="宋体"/>
                <w:color w:val="000000"/>
                <w:kern w:val="0"/>
              </w:rPr>
              <w:t>(</w:t>
            </w:r>
            <w:r w:rsidRPr="00583F33">
              <w:rPr>
                <w:rFonts w:ascii="宋体" w:hAnsi="宋体" w:cs="宋体" w:hint="eastAsia"/>
                <w:color w:val="000000"/>
                <w:kern w:val="0"/>
              </w:rPr>
              <w:t>广医一院</w:t>
            </w:r>
            <w:r w:rsidRPr="00583F33">
              <w:rPr>
                <w:rFonts w:ascii="宋体" w:hAnsi="宋体" w:cs="宋体"/>
                <w:color w:val="000000"/>
                <w:kern w:val="0"/>
              </w:rPr>
              <w:t>)</w:t>
            </w:r>
            <w:r w:rsidRPr="00583F33">
              <w:rPr>
                <w:rFonts w:ascii="宋体" w:hAnsi="宋体" w:cs="宋体" w:hint="eastAsia"/>
                <w:color w:val="000000"/>
                <w:kern w:val="0"/>
              </w:rPr>
              <w:t>刘英华</w:t>
            </w:r>
          </w:p>
        </w:tc>
        <w:tc>
          <w:tcPr>
            <w:tcW w:w="362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color w:val="000000"/>
                <w:kern w:val="0"/>
              </w:rPr>
            </w:pPr>
            <w:r w:rsidRPr="00583F33">
              <w:rPr>
                <w:rFonts w:ascii="宋体" w:hAnsi="宋体" w:cs="宋体" w:hint="eastAsia"/>
                <w:color w:val="000000"/>
                <w:kern w:val="0"/>
              </w:rPr>
              <w:t>人文情怀沟通在医师培养患者沟通中的实践研究与平与台建设</w:t>
            </w:r>
          </w:p>
        </w:tc>
        <w:tc>
          <w:tcPr>
            <w:tcW w:w="195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Pr>
                <w:rFonts w:ascii="宋体" w:hAnsi="宋体" w:cs="宋体" w:hint="eastAsia"/>
                <w:kern w:val="0"/>
              </w:rPr>
              <w:t>一般资助</w:t>
            </w:r>
          </w:p>
        </w:tc>
      </w:tr>
      <w:tr w:rsidR="00A44095" w:rsidRPr="00583F33" w:rsidTr="00B06052">
        <w:trPr>
          <w:trHeight w:val="758"/>
          <w:jc w:val="center"/>
        </w:trPr>
        <w:tc>
          <w:tcPr>
            <w:tcW w:w="1772"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026441">
            <w:pPr>
              <w:autoSpaceDE w:val="0"/>
              <w:autoSpaceDN w:val="0"/>
              <w:jc w:val="center"/>
              <w:rPr>
                <w:rFonts w:ascii="宋体" w:cs="宋体"/>
                <w:kern w:val="0"/>
              </w:rPr>
            </w:pPr>
            <w:r w:rsidRPr="00583F33">
              <w:rPr>
                <w:rFonts w:ascii="宋体" w:hAnsi="宋体" w:cs="宋体"/>
                <w:color w:val="000000"/>
                <w:kern w:val="0"/>
              </w:rPr>
              <w:t>(</w:t>
            </w:r>
            <w:r w:rsidRPr="00583F33">
              <w:rPr>
                <w:rFonts w:ascii="宋体" w:hAnsi="宋体" w:cs="宋体" w:hint="eastAsia"/>
                <w:color w:val="000000"/>
                <w:kern w:val="0"/>
              </w:rPr>
              <w:t>广医肿瘤</w:t>
            </w:r>
            <w:r w:rsidRPr="00583F33">
              <w:rPr>
                <w:rFonts w:ascii="宋体" w:hAnsi="宋体" w:cs="宋体"/>
                <w:color w:val="000000"/>
                <w:kern w:val="0"/>
              </w:rPr>
              <w:t>)</w:t>
            </w:r>
            <w:r w:rsidRPr="00583F33">
              <w:rPr>
                <w:rFonts w:ascii="宋体" w:hAnsi="宋体" w:cs="宋体" w:hint="eastAsia"/>
                <w:kern w:val="0"/>
              </w:rPr>
              <w:t>傅文凡</w:t>
            </w:r>
          </w:p>
        </w:tc>
        <w:tc>
          <w:tcPr>
            <w:tcW w:w="362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sidRPr="00583F33">
              <w:rPr>
                <w:rFonts w:ascii="宋体" w:hAnsi="宋体" w:cs="宋体" w:hint="eastAsia"/>
                <w:kern w:val="0"/>
              </w:rPr>
              <w:t>腔镜外科模拟实践在临床技能教学中的研究</w:t>
            </w:r>
          </w:p>
        </w:tc>
        <w:tc>
          <w:tcPr>
            <w:tcW w:w="195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Pr>
                <w:rFonts w:ascii="宋体" w:hAnsi="宋体" w:cs="宋体" w:hint="eastAsia"/>
                <w:kern w:val="0"/>
              </w:rPr>
              <w:t>重点资助</w:t>
            </w:r>
          </w:p>
        </w:tc>
      </w:tr>
      <w:tr w:rsidR="00A44095" w:rsidRPr="00583F33" w:rsidTr="00B06052">
        <w:trPr>
          <w:trHeight w:val="758"/>
          <w:jc w:val="center"/>
        </w:trPr>
        <w:tc>
          <w:tcPr>
            <w:tcW w:w="1772"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sidRPr="00583F33">
              <w:rPr>
                <w:rFonts w:ascii="宋体" w:hAnsi="宋体" w:cs="宋体"/>
                <w:color w:val="000000"/>
                <w:kern w:val="0"/>
              </w:rPr>
              <w:t>(</w:t>
            </w:r>
            <w:r w:rsidRPr="00583F33">
              <w:rPr>
                <w:rFonts w:ascii="宋体" w:hAnsi="宋体" w:cs="宋体" w:hint="eastAsia"/>
                <w:color w:val="000000"/>
                <w:kern w:val="0"/>
              </w:rPr>
              <w:t>广医肿瘤</w:t>
            </w:r>
            <w:r w:rsidRPr="00583F33">
              <w:rPr>
                <w:rFonts w:ascii="宋体" w:hAnsi="宋体" w:cs="宋体"/>
                <w:color w:val="000000"/>
                <w:kern w:val="0"/>
              </w:rPr>
              <w:t>)</w:t>
            </w:r>
            <w:r w:rsidRPr="00583F33">
              <w:rPr>
                <w:rFonts w:ascii="宋体" w:hAnsi="宋体" w:cs="宋体" w:hint="eastAsia"/>
                <w:kern w:val="0"/>
              </w:rPr>
              <w:t>梁玉莹</w:t>
            </w:r>
          </w:p>
        </w:tc>
        <w:tc>
          <w:tcPr>
            <w:tcW w:w="362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sidRPr="00583F33">
              <w:rPr>
                <w:rFonts w:ascii="宋体" w:hAnsi="宋体" w:cs="宋体"/>
                <w:kern w:val="0"/>
              </w:rPr>
              <w:t>Mini-CEX</w:t>
            </w:r>
            <w:r w:rsidRPr="00583F33">
              <w:rPr>
                <w:rFonts w:ascii="宋体" w:hAnsi="宋体" w:cs="宋体" w:hint="eastAsia"/>
                <w:kern w:val="0"/>
              </w:rPr>
              <w:t>量表在医学生毕业后教育肿瘤放射治疗科培训考核中的应用</w:t>
            </w:r>
          </w:p>
        </w:tc>
        <w:tc>
          <w:tcPr>
            <w:tcW w:w="195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kern w:val="0"/>
              </w:rPr>
            </w:pPr>
            <w:r>
              <w:rPr>
                <w:rFonts w:ascii="宋体" w:hAnsi="宋体" w:cs="宋体" w:hint="eastAsia"/>
                <w:kern w:val="0"/>
              </w:rPr>
              <w:t>一般资助</w:t>
            </w:r>
          </w:p>
        </w:tc>
      </w:tr>
      <w:tr w:rsidR="00A44095" w:rsidRPr="00583F33" w:rsidTr="00B06052">
        <w:trPr>
          <w:trHeight w:val="758"/>
          <w:jc w:val="center"/>
        </w:trPr>
        <w:tc>
          <w:tcPr>
            <w:tcW w:w="1772"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026441">
            <w:pPr>
              <w:autoSpaceDE w:val="0"/>
              <w:autoSpaceDN w:val="0"/>
              <w:jc w:val="center"/>
              <w:rPr>
                <w:rFonts w:ascii="宋体" w:cs="宋体"/>
                <w:color w:val="000000"/>
                <w:kern w:val="0"/>
              </w:rPr>
            </w:pPr>
            <w:r w:rsidRPr="00583F33">
              <w:rPr>
                <w:rFonts w:ascii="宋体" w:hAnsi="宋体" w:cs="宋体"/>
                <w:color w:val="000000"/>
                <w:kern w:val="0"/>
              </w:rPr>
              <w:t>(</w:t>
            </w:r>
            <w:r w:rsidRPr="00583F33">
              <w:rPr>
                <w:rFonts w:ascii="宋体" w:hAnsi="宋体" w:cs="宋体" w:hint="eastAsia"/>
                <w:color w:val="000000"/>
                <w:kern w:val="0"/>
              </w:rPr>
              <w:t>广医市一</w:t>
            </w:r>
            <w:r w:rsidRPr="00583F33">
              <w:rPr>
                <w:rFonts w:ascii="宋体" w:hAnsi="宋体" w:cs="宋体"/>
                <w:color w:val="000000"/>
                <w:kern w:val="0"/>
              </w:rPr>
              <w:t>)</w:t>
            </w:r>
            <w:r w:rsidRPr="00583F33">
              <w:rPr>
                <w:rFonts w:ascii="宋体" w:hAnsi="宋体" w:cs="宋体" w:hint="eastAsia"/>
                <w:color w:val="000000"/>
                <w:kern w:val="0"/>
              </w:rPr>
              <w:t>卢建华</w:t>
            </w:r>
          </w:p>
        </w:tc>
        <w:tc>
          <w:tcPr>
            <w:tcW w:w="362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color w:val="000000"/>
                <w:kern w:val="0"/>
              </w:rPr>
            </w:pPr>
            <w:r w:rsidRPr="00583F33">
              <w:rPr>
                <w:rFonts w:ascii="宋体" w:hAnsi="宋体" w:cs="宋体"/>
                <w:color w:val="000000"/>
                <w:kern w:val="0"/>
              </w:rPr>
              <w:t>DOPS</w:t>
            </w:r>
            <w:r w:rsidRPr="00583F33">
              <w:rPr>
                <w:rFonts w:ascii="宋体" w:hAnsi="宋体" w:cs="宋体" w:hint="eastAsia"/>
                <w:color w:val="000000"/>
                <w:kern w:val="0"/>
              </w:rPr>
              <w:t>评估考核体系在急诊医学本科教学的实践</w:t>
            </w:r>
          </w:p>
        </w:tc>
        <w:tc>
          <w:tcPr>
            <w:tcW w:w="195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color w:val="000000"/>
                <w:kern w:val="0"/>
              </w:rPr>
            </w:pPr>
            <w:r>
              <w:rPr>
                <w:rFonts w:ascii="宋体" w:hAnsi="宋体" w:cs="宋体" w:hint="eastAsia"/>
                <w:kern w:val="0"/>
              </w:rPr>
              <w:t>重点资助</w:t>
            </w:r>
          </w:p>
        </w:tc>
      </w:tr>
      <w:tr w:rsidR="00A44095" w:rsidRPr="00583F33" w:rsidTr="00B06052">
        <w:trPr>
          <w:trHeight w:val="758"/>
          <w:jc w:val="center"/>
        </w:trPr>
        <w:tc>
          <w:tcPr>
            <w:tcW w:w="1772"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color w:val="000000"/>
                <w:kern w:val="0"/>
              </w:rPr>
            </w:pPr>
            <w:r w:rsidRPr="00583F33">
              <w:rPr>
                <w:rFonts w:ascii="宋体" w:hAnsi="宋体" w:cs="宋体"/>
                <w:color w:val="000000"/>
                <w:kern w:val="0"/>
              </w:rPr>
              <w:t>(</w:t>
            </w:r>
            <w:r w:rsidRPr="00583F33">
              <w:rPr>
                <w:rFonts w:ascii="宋体" w:hAnsi="宋体" w:cs="宋体" w:hint="eastAsia"/>
                <w:color w:val="000000"/>
                <w:kern w:val="0"/>
              </w:rPr>
              <w:t>广医市一</w:t>
            </w:r>
            <w:r w:rsidRPr="00583F33">
              <w:rPr>
                <w:rFonts w:ascii="宋体" w:hAnsi="宋体" w:cs="宋体"/>
                <w:color w:val="000000"/>
                <w:kern w:val="0"/>
              </w:rPr>
              <w:t>)</w:t>
            </w:r>
            <w:r w:rsidRPr="00583F33">
              <w:rPr>
                <w:rFonts w:ascii="宋体" w:hAnsi="宋体" w:cs="宋体" w:hint="eastAsia"/>
                <w:color w:val="000000"/>
                <w:kern w:val="0"/>
              </w:rPr>
              <w:t>刘灵芝</w:t>
            </w:r>
          </w:p>
        </w:tc>
        <w:tc>
          <w:tcPr>
            <w:tcW w:w="362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color w:val="000000"/>
                <w:kern w:val="0"/>
              </w:rPr>
            </w:pPr>
            <w:r w:rsidRPr="00583F33">
              <w:rPr>
                <w:rFonts w:ascii="宋体" w:hAnsi="宋体" w:cs="宋体" w:hint="eastAsia"/>
                <w:color w:val="000000"/>
                <w:kern w:val="0"/>
              </w:rPr>
              <w:t>巴林特小组医患沟通能力培养模式的探索实践</w:t>
            </w:r>
          </w:p>
        </w:tc>
        <w:tc>
          <w:tcPr>
            <w:tcW w:w="1955" w:type="dxa"/>
            <w:tcBorders>
              <w:top w:val="single" w:sz="8" w:space="0" w:color="auto"/>
              <w:left w:val="single" w:sz="8" w:space="0" w:color="auto"/>
              <w:bottom w:val="single" w:sz="8" w:space="0" w:color="auto"/>
              <w:right w:val="single" w:sz="8" w:space="0" w:color="auto"/>
            </w:tcBorders>
            <w:vAlign w:val="center"/>
          </w:tcPr>
          <w:p w:rsidR="00A44095" w:rsidRPr="00583F33" w:rsidRDefault="00A44095" w:rsidP="00DE031A">
            <w:pPr>
              <w:autoSpaceDE w:val="0"/>
              <w:autoSpaceDN w:val="0"/>
              <w:jc w:val="center"/>
              <w:rPr>
                <w:rFonts w:ascii="宋体" w:cs="宋体"/>
                <w:color w:val="000000"/>
                <w:kern w:val="0"/>
              </w:rPr>
            </w:pPr>
            <w:r>
              <w:rPr>
                <w:rFonts w:ascii="宋体" w:hAnsi="宋体" w:cs="宋体" w:hint="eastAsia"/>
                <w:kern w:val="0"/>
              </w:rPr>
              <w:t>一般资助</w:t>
            </w:r>
          </w:p>
        </w:tc>
      </w:tr>
    </w:tbl>
    <w:p w:rsidR="00A44095" w:rsidRPr="00026441" w:rsidRDefault="00A44095">
      <w:pPr>
        <w:rPr>
          <w:rFonts w:ascii="宋体" w:cs="Times New Roman"/>
          <w:sz w:val="24"/>
          <w:szCs w:val="24"/>
        </w:rPr>
      </w:pPr>
    </w:p>
    <w:sectPr w:rsidR="00A44095" w:rsidRPr="00026441" w:rsidSect="00B225DA">
      <w:headerReference w:type="default" r:id="rId6"/>
      <w:footerReference w:type="default" r:id="rId7"/>
      <w:pgSz w:w="11906" w:h="16838"/>
      <w:pgMar w:top="2098" w:right="1474" w:bottom="1985" w:left="1588" w:header="851" w:footer="1588" w:gutter="0"/>
      <w:pgNumType w:start="1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095" w:rsidRDefault="00A44095">
      <w:pPr>
        <w:rPr>
          <w:rFonts w:cs="Times New Roman"/>
        </w:rPr>
      </w:pPr>
      <w:r>
        <w:rPr>
          <w:rFonts w:cs="Times New Roman"/>
        </w:rPr>
        <w:separator/>
      </w:r>
    </w:p>
  </w:endnote>
  <w:endnote w:type="continuationSeparator" w:id="0">
    <w:p w:rsidR="00A44095" w:rsidRDefault="00A4409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95" w:rsidRDefault="00A44095">
    <w:pPr>
      <w:pStyle w:val="Footer"/>
      <w:framePr w:wrap="auto" w:vAnchor="text" w:hAnchor="margin" w:xAlign="outside" w:y="1"/>
      <w:rPr>
        <w:rStyle w:val="PageNumber"/>
        <w:rFonts w:ascii="宋体" w:cs="Times New Roman"/>
        <w:sz w:val="28"/>
        <w:szCs w:val="28"/>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13</w:t>
    </w:r>
    <w:r>
      <w:rPr>
        <w:rStyle w:val="PageNumber"/>
        <w:rFonts w:ascii="宋体" w:hAnsi="宋体" w:cs="宋体"/>
        <w:sz w:val="28"/>
        <w:szCs w:val="28"/>
      </w:rPr>
      <w:fldChar w:fldCharType="end"/>
    </w:r>
    <w:r>
      <w:rPr>
        <w:rStyle w:val="PageNumber"/>
        <w:rFonts w:ascii="宋体" w:hAnsi="宋体" w:cs="宋体"/>
        <w:sz w:val="28"/>
        <w:szCs w:val="28"/>
      </w:rPr>
      <w:t xml:space="preserve"> —</w:t>
    </w:r>
  </w:p>
  <w:p w:rsidR="00A44095" w:rsidRDefault="00A44095">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095" w:rsidRDefault="00A44095">
      <w:pPr>
        <w:rPr>
          <w:rFonts w:cs="Times New Roman"/>
        </w:rPr>
      </w:pPr>
      <w:r>
        <w:rPr>
          <w:rFonts w:cs="Times New Roman"/>
        </w:rPr>
        <w:separator/>
      </w:r>
    </w:p>
  </w:footnote>
  <w:footnote w:type="continuationSeparator" w:id="0">
    <w:p w:rsidR="00A44095" w:rsidRDefault="00A4409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95" w:rsidRDefault="00A44095" w:rsidP="009E78AE">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3C57414"/>
    <w:rsid w:val="00026441"/>
    <w:rsid w:val="0003422A"/>
    <w:rsid w:val="002E3B80"/>
    <w:rsid w:val="003B14A3"/>
    <w:rsid w:val="00562F31"/>
    <w:rsid w:val="00583F33"/>
    <w:rsid w:val="006C16F7"/>
    <w:rsid w:val="00707499"/>
    <w:rsid w:val="007F2863"/>
    <w:rsid w:val="009A1BD1"/>
    <w:rsid w:val="009E78AE"/>
    <w:rsid w:val="00A44095"/>
    <w:rsid w:val="00B06052"/>
    <w:rsid w:val="00B225DA"/>
    <w:rsid w:val="00B80F79"/>
    <w:rsid w:val="00D848B6"/>
    <w:rsid w:val="00DE031A"/>
    <w:rsid w:val="53C574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5D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25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E7725"/>
    <w:rPr>
      <w:rFonts w:cs="Calibri"/>
      <w:sz w:val="18"/>
      <w:szCs w:val="18"/>
    </w:rPr>
  </w:style>
  <w:style w:type="character" w:styleId="PageNumber">
    <w:name w:val="page number"/>
    <w:basedOn w:val="DefaultParagraphFont"/>
    <w:uiPriority w:val="99"/>
    <w:rsid w:val="00B225DA"/>
  </w:style>
  <w:style w:type="paragraph" w:styleId="Header">
    <w:name w:val="header"/>
    <w:basedOn w:val="Normal"/>
    <w:link w:val="HeaderChar"/>
    <w:uiPriority w:val="99"/>
    <w:rsid w:val="009E78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E78AE"/>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84</Words>
  <Characters>484</Characters>
  <Application>Microsoft Office Outlook</Application>
  <DocSecurity>0</DocSecurity>
  <Lines>0</Lines>
  <Paragraphs>0</Paragraphs>
  <ScaleCrop>false</ScaleCrop>
  <Company>GZMU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教学科001</dc:creator>
  <cp:keywords/>
  <dc:description/>
  <cp:lastModifiedBy>YCt</cp:lastModifiedBy>
  <cp:revision>5</cp:revision>
  <dcterms:created xsi:type="dcterms:W3CDTF">2017-01-16T02:51:00Z</dcterms:created>
  <dcterms:modified xsi:type="dcterms:W3CDTF">2017-01-16T02:54:00Z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