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F4" w:rsidRPr="00464675" w:rsidRDefault="00464675" w:rsidP="0046467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中西医临床医学专业</w:t>
      </w:r>
      <w:r w:rsidR="00000AF4" w:rsidRPr="0046467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临床综合能力考核参考大纲</w:t>
      </w:r>
    </w:p>
    <w:p w:rsidR="00000AF4" w:rsidRPr="00464675" w:rsidRDefault="00000AF4" w:rsidP="00464675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24"/>
          <w:szCs w:val="24"/>
        </w:rPr>
      </w:pPr>
    </w:p>
    <w:p w:rsidR="00000AF4" w:rsidRPr="00464675" w:rsidRDefault="00000AF4" w:rsidP="00464675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一、病史采集与病例分析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（一）</w:t>
      </w:r>
      <w:r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ab/>
      </w:r>
      <w:r w:rsidRPr="0046467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病史采集（</w:t>
      </w:r>
      <w:r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测试项目22项）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1.发热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2.疼痛：头痛、胸痛、腹痛、关节痛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3.水肿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4.呼吸困难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5.咳嗽与咳痰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6.咯血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7.皮肤粘膜出血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8.恶心与呕吐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9.呕血与便血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10.便秘与腹泻 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11.黄疸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12.消瘦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13.肿块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14.心悸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15.惊厥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16．意识障碍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17. 眩晕与晕厥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18．少尿、多尿、血尿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19．尿频、尿急、尿痛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20．休克（感染性、低血容量性、心源性、过敏性）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21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．阴道流血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22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．女性下腹痛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（二） 病例分析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包括诊断、诊断依据、鉴别诊断、进一步检查项目及治疗原则。测试项目</w:t>
      </w:r>
      <w:r w:rsidR="00435935"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18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项。1. 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哮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证（支气管哮喘）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 喘证（慢性阻塞性肺疾病、肺心病）</w:t>
      </w:r>
    </w:p>
    <w:p w:rsidR="00B21B61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3．风温肺热（肺炎）</w:t>
      </w:r>
    </w:p>
    <w:p w:rsidR="00EC707B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4． 肺痨（肺结核）</w:t>
      </w:r>
    </w:p>
    <w:p w:rsidR="00EC707B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5． 眩晕（高血压病）</w:t>
      </w:r>
    </w:p>
    <w:p w:rsidR="00EC707B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6． 胸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痹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心痛（冠心病）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7.  心衰（心力衰竭）</w:t>
      </w:r>
    </w:p>
    <w:p w:rsidR="008D56BD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8． 胃痛（消化性溃疡）</w:t>
      </w:r>
    </w:p>
    <w:p w:rsidR="00F64D1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9．黄疸（病毒性肝炎）</w:t>
      </w:r>
    </w:p>
    <w:p w:rsidR="009F4801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10. 鼓胀（肝硬化和原发性肝癌）</w:t>
      </w:r>
    </w:p>
    <w:p w:rsidR="00A111BF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11．水肿（急、慢性肾小球肾炎）</w:t>
      </w:r>
    </w:p>
    <w:p w:rsidR="00000AF4" w:rsidRPr="00464675" w:rsidRDefault="00000AF4" w:rsidP="00464675">
      <w:pPr>
        <w:adjustRightInd w:val="0"/>
        <w:snapToGrid w:val="0"/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12．淋证（泌尿系统感染）</w:t>
      </w:r>
    </w:p>
    <w:p w:rsidR="00C44B9D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13．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瘿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病（甲状腺功能亢进）</w:t>
      </w:r>
    </w:p>
    <w:p w:rsidR="00C44B9D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14．消渴（糖尿病）</w:t>
      </w:r>
    </w:p>
    <w:p w:rsidR="00CD786A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15．痢疾（细菌性痢疾）</w:t>
      </w:r>
    </w:p>
    <w:p w:rsidR="0076314F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16．中风（脑梗塞、脑出血）</w:t>
      </w:r>
    </w:p>
    <w:p w:rsidR="00993333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17．胆胀（胆囊及胆管结石、胆囊炎及胆管炎）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18．腹痛（肠梗阻、消化道穿孔、胰腺炎,急性阑尾炎）</w:t>
      </w:r>
    </w:p>
    <w:p w:rsidR="00000AF4" w:rsidRPr="00464675" w:rsidRDefault="00000AF4" w:rsidP="00464675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二、体格检查与基本操作技能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（一）体格检查（测试项目2</w:t>
      </w:r>
      <w:r w:rsidR="00435935"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2</w:t>
      </w:r>
      <w:r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项）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1.望诊（望神、望舌）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2.闻诊（声音）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3.脉诊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4．生命体征(体温、脉搏、呼吸、血压)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5．皮肤，浅表淋巴结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6．眼：结膜（球结膜、睑结膜）、巩膜、眼球运动、瞳孔对光反射（直、间接）</w:t>
      </w:r>
    </w:p>
    <w:p w:rsidR="00000AF4" w:rsidRPr="00464675" w:rsidRDefault="00000AF4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7．颈部</w:t>
      </w:r>
      <w:r w:rsidR="00435935"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（甲状腺、气管、血管）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8．胸部触诊：胸廓扩张度、语音震颤、胸膜摩擦感、皮下气肿（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握雪感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）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9．胸部叩诊：叩诊方法、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肺界叩诊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、肺底移动度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10．胸部听诊：听诊方法、正常呼吸音、异常呼吸音、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啰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音、胸膜摩擦音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11．心脏视诊：心前区隆起与凹陷、心尖搏动、心前区异常搏动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12．心脏触诊：心尖搏动及心前区搏动、震颤、心包摩擦感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13．心脏叩诊：心界叩诊及锁骨中线测量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14．心脏听诊：心脏瓣膜听诊区、听诊顺序、听诊内容（心率、心律、心音、额外心音、心脏杂音、心包摩擦音）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15．外周血管检查：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(1) 脉搏：脉率、脉律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(2) 血管杂音及枪击音：静脉杂音、动脉杂音、枪击音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(3) 毛细血管搏动征与水冲脉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16．腹部视诊：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（1）腹部体表标志及分区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（2）腹部外形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（3）呼吸运动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（4）腹壁静脉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（5）胃肠型和蠕动波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17．腹部触诊（方法、顺序）：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（1）腹部紧张度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（2）压痛及反跳痛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（3）肝脾触诊及测量方法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（4）胆囊触诊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（5）腹部包块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（6）液波震颤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（7）振水音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18．腹部叩诊（方法）：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（1）腹部叩诊音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（2）肝浊音界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（3）肝、脾、肾区叩击痛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（4）移动性浊音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（5）膀胱叩诊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19．腹部听诊：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（1）肠鸣音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（2）血管杂音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20．神经浅反射（角膜反射、腹壁反射）、深反射（跟腱、肱二头肌、膝反射）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21．脑膜刺激征：颈强直、</w:t>
      </w:r>
      <w:proofErr w:type="spell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Kernig</w:t>
      </w:r>
      <w:proofErr w:type="spell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征、</w:t>
      </w:r>
      <w:proofErr w:type="spell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Brudzinski</w:t>
      </w:r>
      <w:proofErr w:type="spell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征</w:t>
      </w:r>
    </w:p>
    <w:p w:rsidR="00435935" w:rsidRPr="00464675" w:rsidRDefault="0043593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22．锥体束病理反射：</w:t>
      </w:r>
      <w:proofErr w:type="spell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Babinski</w:t>
      </w:r>
      <w:proofErr w:type="spell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征、Hoffmann征</w:t>
      </w:r>
    </w:p>
    <w:p w:rsidR="00FC721F" w:rsidRPr="00464675" w:rsidRDefault="00FC721F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（二）基本操作技能（测试项目</w:t>
      </w:r>
      <w:r w:rsidR="00464675"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24</w:t>
      </w:r>
      <w:r w:rsidRPr="00464675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项）</w:t>
      </w:r>
    </w:p>
    <w:p w:rsidR="00FC721F" w:rsidRPr="00464675" w:rsidRDefault="00FC721F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1．拔火罐</w:t>
      </w:r>
    </w:p>
    <w:p w:rsidR="00FC721F" w:rsidRPr="00464675" w:rsidRDefault="00FC721F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2.针刺</w:t>
      </w:r>
    </w:p>
    <w:p w:rsidR="00FC721F" w:rsidRPr="00464675" w:rsidRDefault="00FC721F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3.艾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灸</w:t>
      </w:r>
      <w:proofErr w:type="gramEnd"/>
    </w:p>
    <w:p w:rsidR="00FC721F" w:rsidRPr="00464675" w:rsidRDefault="00FC721F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4.手法按摩</w:t>
      </w:r>
    </w:p>
    <w:p w:rsidR="00FC721F" w:rsidRPr="00464675" w:rsidRDefault="00FC721F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5.耳针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6．手术区消毒、铺巾；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7．伤口换药(清洁伤口、污染伤口)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8．戴无菌手套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9．穿脱隔离衣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10．穿</w:t>
      </w:r>
      <w:proofErr w:type="gramStart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脱手术</w:t>
      </w:r>
      <w:proofErr w:type="gramEnd"/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衣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11．吸氧术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12．吸痰术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13．放置胃管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14．导尿术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15．胸腔穿刺术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16．腹腔穿刺术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17．腰椎穿刺术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18．骨髓穿刺术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19．胸外心脏按压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20．电除颤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21. 心电图机操作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22．手术器械的认识和使用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23．肌肉注射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24．妇科模型检查</w:t>
      </w:r>
    </w:p>
    <w:p w:rsidR="00464675" w:rsidRPr="00464675" w:rsidRDefault="00464675" w:rsidP="00464675">
      <w:pPr>
        <w:widowControl/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三、心电图结果判读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1．正常心电图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2．心律失常：窦性心动过速、窦性心动过缓、阵发性室上性心动过速、室性心动过速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期前收缩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3. 心房颤动、心室颤动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4．传导阻滞：Ⅰ度房室传导阻滞、II度房室传导阻滞、III度房室传导阻滞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5．左、右心室肥厚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6．典型心肌缺血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464675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7．急性心肌梗死（梗死部位判定、Q波性、非Q波性）</w:t>
      </w:r>
    </w:p>
    <w:p w:rsidR="00464675" w:rsidRPr="00464675" w:rsidRDefault="00464675" w:rsidP="00464675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sectPr w:rsidR="00464675" w:rsidRPr="00464675" w:rsidSect="00464675">
      <w:footerReference w:type="even" r:id="rId7"/>
      <w:footerReference w:type="default" r:id="rId8"/>
      <w:pgSz w:w="11906" w:h="16838" w:code="9"/>
      <w:pgMar w:top="936" w:right="1826" w:bottom="936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0D" w:rsidRDefault="006C420D">
      <w:r>
        <w:separator/>
      </w:r>
    </w:p>
  </w:endnote>
  <w:endnote w:type="continuationSeparator" w:id="0">
    <w:p w:rsidR="006C420D" w:rsidRDefault="006C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48" w:rsidRDefault="00CF2BCB">
    <w:pPr>
      <w:pStyle w:val="a3"/>
      <w:framePr w:h="0" w:wrap="around" w:vAnchor="text" w:hAnchor="margin" w:xAlign="right" w:y="1"/>
      <w:rPr>
        <w:rStyle w:val="a8"/>
      </w:rPr>
    </w:pPr>
    <w:r>
      <w:fldChar w:fldCharType="begin"/>
    </w:r>
    <w:r w:rsidR="00FA4848">
      <w:rPr>
        <w:rStyle w:val="a8"/>
      </w:rPr>
      <w:instrText xml:space="preserve">PAGE  </w:instrText>
    </w:r>
    <w:r>
      <w:fldChar w:fldCharType="end"/>
    </w:r>
  </w:p>
  <w:p w:rsidR="00FA4848" w:rsidRDefault="00FA48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48" w:rsidRDefault="00CF2BCB">
    <w:pPr>
      <w:pStyle w:val="a3"/>
      <w:framePr w:h="0" w:wrap="around" w:vAnchor="text" w:hAnchor="margin" w:xAlign="right" w:y="1"/>
      <w:rPr>
        <w:rStyle w:val="a8"/>
      </w:rPr>
    </w:pPr>
    <w:r>
      <w:fldChar w:fldCharType="begin"/>
    </w:r>
    <w:r w:rsidR="00FA4848">
      <w:rPr>
        <w:rStyle w:val="a8"/>
      </w:rPr>
      <w:instrText xml:space="preserve">PAGE  </w:instrText>
    </w:r>
    <w:r>
      <w:fldChar w:fldCharType="separate"/>
    </w:r>
    <w:r w:rsidR="00B63D0B">
      <w:rPr>
        <w:rStyle w:val="a8"/>
        <w:noProof/>
      </w:rPr>
      <w:t>4</w:t>
    </w:r>
    <w:r>
      <w:fldChar w:fldCharType="end"/>
    </w:r>
  </w:p>
  <w:p w:rsidR="00FA4848" w:rsidRDefault="00FA4848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0D" w:rsidRDefault="006C420D">
      <w:r>
        <w:separator/>
      </w:r>
    </w:p>
  </w:footnote>
  <w:footnote w:type="continuationSeparator" w:id="0">
    <w:p w:rsidR="006C420D" w:rsidRDefault="006C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116"/>
    <w:multiLevelType w:val="hybridMultilevel"/>
    <w:tmpl w:val="7BB8B49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4650E2"/>
    <w:multiLevelType w:val="hybridMultilevel"/>
    <w:tmpl w:val="87D2F922"/>
    <w:lvl w:ilvl="0" w:tplc="AFEA2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F4"/>
    <w:rsid w:val="00021096"/>
    <w:rsid w:val="00047DDA"/>
    <w:rsid w:val="00057B1B"/>
    <w:rsid w:val="000848C8"/>
    <w:rsid w:val="0009362A"/>
    <w:rsid w:val="000A5AA8"/>
    <w:rsid w:val="000E39EF"/>
    <w:rsid w:val="001605E5"/>
    <w:rsid w:val="00172A27"/>
    <w:rsid w:val="001955EE"/>
    <w:rsid w:val="001B772E"/>
    <w:rsid w:val="0020380A"/>
    <w:rsid w:val="00214BD6"/>
    <w:rsid w:val="00217228"/>
    <w:rsid w:val="00224080"/>
    <w:rsid w:val="00251793"/>
    <w:rsid w:val="0027610B"/>
    <w:rsid w:val="00312663"/>
    <w:rsid w:val="00315EB7"/>
    <w:rsid w:val="003B5A57"/>
    <w:rsid w:val="003E397A"/>
    <w:rsid w:val="003E4DB1"/>
    <w:rsid w:val="003E5B94"/>
    <w:rsid w:val="003E6130"/>
    <w:rsid w:val="00407D20"/>
    <w:rsid w:val="00427FB4"/>
    <w:rsid w:val="00435935"/>
    <w:rsid w:val="00437F86"/>
    <w:rsid w:val="00464675"/>
    <w:rsid w:val="004C5D65"/>
    <w:rsid w:val="004C7A03"/>
    <w:rsid w:val="005312A9"/>
    <w:rsid w:val="00541CF2"/>
    <w:rsid w:val="0056759C"/>
    <w:rsid w:val="005A3217"/>
    <w:rsid w:val="005F1AB0"/>
    <w:rsid w:val="00680871"/>
    <w:rsid w:val="00686FB8"/>
    <w:rsid w:val="006B1F43"/>
    <w:rsid w:val="006C420D"/>
    <w:rsid w:val="006C446A"/>
    <w:rsid w:val="006E17F8"/>
    <w:rsid w:val="007445A8"/>
    <w:rsid w:val="0076314F"/>
    <w:rsid w:val="00766A89"/>
    <w:rsid w:val="007945EF"/>
    <w:rsid w:val="007D7A2D"/>
    <w:rsid w:val="007E15C5"/>
    <w:rsid w:val="00827364"/>
    <w:rsid w:val="00834A05"/>
    <w:rsid w:val="008473D7"/>
    <w:rsid w:val="00875D80"/>
    <w:rsid w:val="00877EFD"/>
    <w:rsid w:val="008A1841"/>
    <w:rsid w:val="008B282B"/>
    <w:rsid w:val="008D56BD"/>
    <w:rsid w:val="009117BA"/>
    <w:rsid w:val="009433D0"/>
    <w:rsid w:val="009639F2"/>
    <w:rsid w:val="00993333"/>
    <w:rsid w:val="009F461B"/>
    <w:rsid w:val="009F4801"/>
    <w:rsid w:val="00A10C20"/>
    <w:rsid w:val="00A111BF"/>
    <w:rsid w:val="00AB1E0E"/>
    <w:rsid w:val="00AB35FB"/>
    <w:rsid w:val="00AD31CF"/>
    <w:rsid w:val="00B21B61"/>
    <w:rsid w:val="00B5530E"/>
    <w:rsid w:val="00B63D0B"/>
    <w:rsid w:val="00B7679A"/>
    <w:rsid w:val="00BA0574"/>
    <w:rsid w:val="00BF0647"/>
    <w:rsid w:val="00C44B9D"/>
    <w:rsid w:val="00C84BC5"/>
    <w:rsid w:val="00CD6770"/>
    <w:rsid w:val="00CD786A"/>
    <w:rsid w:val="00CF2BCB"/>
    <w:rsid w:val="00D12FED"/>
    <w:rsid w:val="00D352D1"/>
    <w:rsid w:val="00D42C39"/>
    <w:rsid w:val="00D86707"/>
    <w:rsid w:val="00DC57D0"/>
    <w:rsid w:val="00DD33FE"/>
    <w:rsid w:val="00EC4653"/>
    <w:rsid w:val="00EC4A0E"/>
    <w:rsid w:val="00EC707B"/>
    <w:rsid w:val="00F64D14"/>
    <w:rsid w:val="00F66E47"/>
    <w:rsid w:val="00F80334"/>
    <w:rsid w:val="00FA4848"/>
    <w:rsid w:val="00FC721F"/>
    <w:rsid w:val="00FD0468"/>
    <w:rsid w:val="00FD7633"/>
    <w:rsid w:val="00FE308D"/>
    <w:rsid w:val="00FF1354"/>
    <w:rsid w:val="00FF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BC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CF2BC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CF2BCB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CF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F2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0A5AA8"/>
    <w:rPr>
      <w:color w:val="0000FF"/>
      <w:u w:val="single"/>
    </w:rPr>
  </w:style>
  <w:style w:type="paragraph" w:customStyle="1" w:styleId="a6">
    <w:name w:val="正文+加粗"/>
    <w:basedOn w:val="a"/>
    <w:rsid w:val="00877EFD"/>
    <w:rPr>
      <w:b/>
      <w:kern w:val="0"/>
      <w:szCs w:val="24"/>
    </w:rPr>
  </w:style>
  <w:style w:type="table" w:styleId="a7">
    <w:name w:val="Table Grid"/>
    <w:basedOn w:val="a1"/>
    <w:rsid w:val="00AB35F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a0"/>
    <w:rsid w:val="0009362A"/>
    <w:rPr>
      <w:rFonts w:eastAsia="宋体"/>
      <w:kern w:val="2"/>
      <w:sz w:val="18"/>
      <w:szCs w:val="18"/>
      <w:lang w:val="en-US" w:eastAsia="zh-CN" w:bidi="ar-SA"/>
    </w:rPr>
  </w:style>
  <w:style w:type="character" w:styleId="a8">
    <w:name w:val="page number"/>
    <w:basedOn w:val="a0"/>
    <w:rsid w:val="0009362A"/>
  </w:style>
  <w:style w:type="paragraph" w:styleId="a9">
    <w:name w:val="Balloon Text"/>
    <w:basedOn w:val="a"/>
    <w:semiHidden/>
    <w:rsid w:val="008A1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China</Company>
  <LinksUpToDate>false</LinksUpToDate>
  <CharactersWithSpaces>1698</CharactersWithSpaces>
  <SharedDoc>false</SharedDoc>
  <HLinks>
    <vt:vector size="24" baseType="variant">
      <vt:variant>
        <vt:i4>-2039341644</vt:i4>
      </vt:variant>
      <vt:variant>
        <vt:i4>12</vt:i4>
      </vt:variant>
      <vt:variant>
        <vt:i4>0</vt:i4>
      </vt:variant>
      <vt:variant>
        <vt:i4>5</vt:i4>
      </vt:variant>
      <vt:variant>
        <vt:lpwstr>第二考站诊断学体检题库.doc</vt:lpwstr>
      </vt:variant>
      <vt:variant>
        <vt:lpwstr/>
      </vt:variant>
      <vt:variant>
        <vt:i4>-2039341644</vt:i4>
      </vt:variant>
      <vt:variant>
        <vt:i4>9</vt:i4>
      </vt:variant>
      <vt:variant>
        <vt:i4>0</vt:i4>
      </vt:variant>
      <vt:variant>
        <vt:i4>5</vt:i4>
      </vt:variant>
      <vt:variant>
        <vt:lpwstr>第二考站诊断学体检题库.doc</vt:lpwstr>
      </vt:variant>
      <vt:variant>
        <vt:lpwstr/>
      </vt:variant>
      <vt:variant>
        <vt:i4>-2039341644</vt:i4>
      </vt:variant>
      <vt:variant>
        <vt:i4>6</vt:i4>
      </vt:variant>
      <vt:variant>
        <vt:i4>0</vt:i4>
      </vt:variant>
      <vt:variant>
        <vt:i4>5</vt:i4>
      </vt:variant>
      <vt:variant>
        <vt:lpwstr>第二考站诊断学体检题库.doc</vt:lpwstr>
      </vt:variant>
      <vt:variant>
        <vt:lpwstr/>
      </vt:variant>
      <vt:variant>
        <vt:i4>-2039341644</vt:i4>
      </vt:variant>
      <vt:variant>
        <vt:i4>3</vt:i4>
      </vt:variant>
      <vt:variant>
        <vt:i4>0</vt:i4>
      </vt:variant>
      <vt:variant>
        <vt:i4>5</vt:i4>
      </vt:variant>
      <vt:variant>
        <vt:lpwstr>第二考站诊断学体检题库.doc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临床综合能力考核参考大纲</dc:title>
  <dc:creator>潘朝杰</dc:creator>
  <cp:lastModifiedBy>Air</cp:lastModifiedBy>
  <cp:revision>2</cp:revision>
  <cp:lastPrinted>2012-03-16T06:06:00Z</cp:lastPrinted>
  <dcterms:created xsi:type="dcterms:W3CDTF">2016-04-09T03:23:00Z</dcterms:created>
  <dcterms:modified xsi:type="dcterms:W3CDTF">2016-04-09T03:23:00Z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