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18" w:rsidRDefault="00943618" w:rsidP="00943618">
      <w:pPr>
        <w:adjustRightInd w:val="0"/>
        <w:snapToGrid w:val="0"/>
        <w:spacing w:line="560" w:lineRule="exact"/>
        <w:rPr>
          <w:rFonts w:ascii="仿宋_GB2312" w:eastAsia="仿宋_GB2312" w:hAnsi="宋体" w:cs="仿宋_GB2312" w:hint="eastAsia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附件2</w:t>
      </w:r>
    </w:p>
    <w:p w:rsidR="00943618" w:rsidRPr="00B23EDA" w:rsidRDefault="00943618" w:rsidP="00943618">
      <w:pPr>
        <w:jc w:val="center"/>
        <w:rPr>
          <w:rFonts w:hint="eastAsia"/>
          <w:b/>
          <w:bCs/>
          <w:sz w:val="30"/>
          <w:szCs w:val="21"/>
        </w:rPr>
      </w:pPr>
      <w:r>
        <w:rPr>
          <w:b/>
          <w:bCs/>
          <w:sz w:val="30"/>
          <w:szCs w:val="21"/>
        </w:rPr>
        <w:t>广州</w:t>
      </w:r>
      <w:r>
        <w:rPr>
          <w:rFonts w:hint="eastAsia"/>
          <w:b/>
          <w:bCs/>
          <w:sz w:val="30"/>
          <w:szCs w:val="21"/>
        </w:rPr>
        <w:t>医科大学学生学习情况评价表</w:t>
      </w:r>
      <w:bookmarkStart w:id="0" w:name="_GoBack"/>
      <w:bookmarkEnd w:id="0"/>
    </w:p>
    <w:p w:rsidR="00943618" w:rsidRDefault="00943618" w:rsidP="00943618">
      <w:pPr>
        <w:rPr>
          <w:rFonts w:hint="eastAsia"/>
          <w:b/>
          <w:szCs w:val="21"/>
          <w:u w:val="single"/>
        </w:rPr>
      </w:pPr>
      <w:r>
        <w:rPr>
          <w:b/>
          <w:szCs w:val="21"/>
        </w:rPr>
        <w:t>学院：</w:t>
      </w:r>
      <w:r>
        <w:rPr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</w:rPr>
        <w:t xml:space="preserve">          </w:t>
      </w:r>
      <w:r>
        <w:rPr>
          <w:b/>
          <w:szCs w:val="21"/>
          <w:u w:val="single"/>
        </w:rPr>
        <w:t xml:space="preserve">      </w:t>
      </w:r>
      <w:r>
        <w:rPr>
          <w:b/>
          <w:szCs w:val="21"/>
        </w:rPr>
        <w:t xml:space="preserve">  </w:t>
      </w:r>
      <w:r>
        <w:rPr>
          <w:b/>
          <w:szCs w:val="21"/>
        </w:rPr>
        <w:t>专业：</w:t>
      </w:r>
      <w:r>
        <w:rPr>
          <w:b/>
          <w:szCs w:val="21"/>
          <w:u w:val="single"/>
        </w:rPr>
        <w:t xml:space="preserve">           </w:t>
      </w:r>
      <w:r>
        <w:rPr>
          <w:rFonts w:hint="eastAsia"/>
          <w:b/>
          <w:szCs w:val="21"/>
          <w:u w:val="single"/>
        </w:rPr>
        <w:t xml:space="preserve">       </w:t>
      </w:r>
      <w:r>
        <w:rPr>
          <w:b/>
          <w:szCs w:val="21"/>
          <w:u w:val="single"/>
        </w:rPr>
        <w:t xml:space="preserve"> </w:t>
      </w:r>
      <w:r w:rsidRPr="008D3F56">
        <w:rPr>
          <w:b/>
          <w:szCs w:val="21"/>
        </w:rPr>
        <w:t xml:space="preserve"> </w:t>
      </w:r>
      <w:r>
        <w:rPr>
          <w:b/>
          <w:szCs w:val="21"/>
        </w:rPr>
        <w:t>年级：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</w:t>
      </w:r>
      <w:r w:rsidRPr="008D3F56">
        <w:rPr>
          <w:b/>
          <w:szCs w:val="21"/>
        </w:rPr>
        <w:t xml:space="preserve"> </w:t>
      </w:r>
      <w:r>
        <w:rPr>
          <w:b/>
          <w:szCs w:val="21"/>
        </w:rPr>
        <w:t>班级</w:t>
      </w:r>
      <w:r>
        <w:rPr>
          <w:b/>
          <w:szCs w:val="21"/>
          <w:u w:val="single"/>
        </w:rPr>
        <w:t xml:space="preserve">      </w:t>
      </w:r>
    </w:p>
    <w:p w:rsidR="00943618" w:rsidRDefault="00943618" w:rsidP="00943618">
      <w:pPr>
        <w:rPr>
          <w:rFonts w:hint="eastAsia"/>
          <w:b/>
          <w:szCs w:val="21"/>
          <w:u w:val="single"/>
        </w:rPr>
      </w:pPr>
    </w:p>
    <w:p w:rsidR="00943618" w:rsidRDefault="00943618" w:rsidP="00943618">
      <w:pPr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</w:rPr>
        <w:t>所授</w:t>
      </w:r>
      <w:r w:rsidRPr="00624CCD">
        <w:rPr>
          <w:rFonts w:hint="eastAsia"/>
          <w:b/>
          <w:szCs w:val="21"/>
        </w:rPr>
        <w:t>课程</w:t>
      </w:r>
      <w:r w:rsidRPr="00624CCD"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</w:rPr>
        <w:t xml:space="preserve">                          </w:t>
      </w:r>
      <w:r w:rsidRPr="008D3F56">
        <w:rPr>
          <w:rFonts w:hint="eastAsia"/>
          <w:b/>
          <w:szCs w:val="21"/>
        </w:rPr>
        <w:t xml:space="preserve"> </w:t>
      </w:r>
      <w:r w:rsidRPr="008D3F56">
        <w:rPr>
          <w:rFonts w:hint="eastAsia"/>
          <w:b/>
          <w:szCs w:val="21"/>
        </w:rPr>
        <w:t>授课</w:t>
      </w:r>
      <w:r>
        <w:rPr>
          <w:rFonts w:hint="eastAsia"/>
          <w:b/>
          <w:szCs w:val="21"/>
        </w:rPr>
        <w:t>教研室</w:t>
      </w:r>
      <w:r>
        <w:rPr>
          <w:b/>
          <w:szCs w:val="21"/>
        </w:rPr>
        <w:t>：</w:t>
      </w:r>
      <w:r>
        <w:rPr>
          <w:b/>
          <w:szCs w:val="21"/>
          <w:u w:val="single"/>
        </w:rPr>
        <w:t xml:space="preserve">           </w:t>
      </w:r>
      <w:r>
        <w:rPr>
          <w:rFonts w:hint="eastAsia"/>
          <w:b/>
          <w:szCs w:val="21"/>
          <w:u w:val="single"/>
        </w:rPr>
        <w:t xml:space="preserve">              </w:t>
      </w:r>
      <w:r>
        <w:rPr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b/>
          <w:szCs w:val="21"/>
          <w:u w:val="single"/>
        </w:rPr>
        <w:t xml:space="preserve"> </w:t>
      </w:r>
    </w:p>
    <w:p w:rsidR="00943618" w:rsidRDefault="00943618" w:rsidP="00943618">
      <w:pPr>
        <w:rPr>
          <w:rFonts w:hint="eastAsia"/>
          <w:b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6173"/>
        <w:gridCol w:w="1115"/>
      </w:tblGrid>
      <w:tr w:rsidR="00943618" w:rsidRPr="002B661F" w:rsidTr="00186C4D">
        <w:trPr>
          <w:trHeight w:hRule="exact" w:val="444"/>
        </w:trPr>
        <w:tc>
          <w:tcPr>
            <w:tcW w:w="875" w:type="pct"/>
            <w:vAlign w:val="center"/>
          </w:tcPr>
          <w:p w:rsidR="00943618" w:rsidRPr="002B661F" w:rsidRDefault="00943618" w:rsidP="00186C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</w:t>
            </w:r>
            <w:r w:rsidRPr="002B661F">
              <w:rPr>
                <w:b/>
                <w:szCs w:val="21"/>
              </w:rPr>
              <w:t>指标</w:t>
            </w: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观测点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 w:val="restart"/>
            <w:vAlign w:val="center"/>
          </w:tcPr>
          <w:p w:rsidR="00943618" w:rsidRPr="002B661F" w:rsidRDefault="00943618" w:rsidP="00186C4D">
            <w:pPr>
              <w:jc w:val="center"/>
              <w:rPr>
                <w:szCs w:val="21"/>
              </w:rPr>
            </w:pPr>
            <w:r w:rsidRPr="002B661F">
              <w:rPr>
                <w:rFonts w:hint="eastAsia"/>
                <w:szCs w:val="21"/>
              </w:rPr>
              <w:t>学习风气</w:t>
            </w: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尊敬师长，团结协作，文明礼貌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668"/>
        </w:trPr>
        <w:tc>
          <w:tcPr>
            <w:tcW w:w="875" w:type="pct"/>
            <w:vMerge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学习自觉性高，按时独立完成作业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42713B">
              <w:rPr>
                <w:rFonts w:hint="eastAsia"/>
                <w:kern w:val="0"/>
                <w:szCs w:val="21"/>
              </w:rPr>
              <w:t>并能结合老师批改过的作业进行改正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虚心好学，富有创新意识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积极参加课外学术科技活动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 w:val="restar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课程学习</w:t>
            </w: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遵守纪律，不迟到早退，到课率高，课堂秩序好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精神集中，认真做笔记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积极思考，思维活跃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主动提问，善于交流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 w:val="restar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学习效果</w:t>
            </w: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color w:val="000000"/>
                <w:kern w:val="0"/>
                <w:szCs w:val="21"/>
              </w:rPr>
              <w:t>知识的掌握与理论水平提高程度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/>
          </w:tcPr>
          <w:p w:rsidR="00943618" w:rsidRPr="002B661F" w:rsidRDefault="00943618" w:rsidP="00186C4D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B661F">
              <w:rPr>
                <w:szCs w:val="21"/>
              </w:rPr>
              <w:t>提出、分析、解决问题能力和自学能力的提高程度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jc w:val="center"/>
              <w:rPr>
                <w:rFonts w:hint="eastAsia"/>
                <w:szCs w:val="21"/>
              </w:rPr>
            </w:pPr>
            <w:r w:rsidRPr="002B661F">
              <w:rPr>
                <w:rFonts w:hint="eastAsia"/>
                <w:szCs w:val="21"/>
              </w:rPr>
              <w:t>10</w:t>
            </w:r>
          </w:p>
        </w:tc>
      </w:tr>
      <w:tr w:rsidR="00943618" w:rsidRPr="002B661F" w:rsidTr="00186C4D">
        <w:trPr>
          <w:trHeight w:hRule="exact" w:val="567"/>
        </w:trPr>
        <w:tc>
          <w:tcPr>
            <w:tcW w:w="875" w:type="pct"/>
            <w:vMerge w:val="restart"/>
            <w:vAlign w:val="center"/>
          </w:tcPr>
          <w:p w:rsidR="00943618" w:rsidRPr="002B661F" w:rsidRDefault="00943618" w:rsidP="00186C4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3494" w:type="pct"/>
            <w:vAlign w:val="center"/>
          </w:tcPr>
          <w:p w:rsidR="00943618" w:rsidRPr="002B661F" w:rsidRDefault="00943618" w:rsidP="00186C4D">
            <w:pPr>
              <w:widowControl/>
              <w:jc w:val="center"/>
              <w:rPr>
                <w:rFonts w:hint="eastAsia"/>
                <w:szCs w:val="21"/>
              </w:rPr>
            </w:pPr>
            <w:r w:rsidRPr="00B730E8">
              <w:rPr>
                <w:color w:val="000000"/>
                <w:kern w:val="0"/>
                <w:szCs w:val="21"/>
              </w:rPr>
              <w:t>简要评语或建议</w:t>
            </w:r>
          </w:p>
        </w:tc>
        <w:tc>
          <w:tcPr>
            <w:tcW w:w="631" w:type="pct"/>
            <w:vAlign w:val="center"/>
          </w:tcPr>
          <w:p w:rsidR="00943618" w:rsidRPr="002B661F" w:rsidRDefault="00943618" w:rsidP="00186C4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943618" w:rsidRPr="002B661F" w:rsidTr="00186C4D">
        <w:trPr>
          <w:trHeight w:hRule="exact" w:val="3984"/>
        </w:trPr>
        <w:tc>
          <w:tcPr>
            <w:tcW w:w="875" w:type="pct"/>
            <w:vMerge/>
            <w:vAlign w:val="center"/>
          </w:tcPr>
          <w:p w:rsidR="00943618" w:rsidRDefault="00943618" w:rsidP="00186C4D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3494" w:type="pct"/>
          </w:tcPr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Pr="002B661F" w:rsidRDefault="00943618" w:rsidP="00186C4D">
            <w:pPr>
              <w:rPr>
                <w:rFonts w:hint="eastAsia"/>
                <w:b/>
                <w:szCs w:val="21"/>
                <w:u w:val="single"/>
              </w:rPr>
            </w:pPr>
          </w:p>
          <w:p w:rsidR="00943618" w:rsidRPr="00B730E8" w:rsidRDefault="00943618" w:rsidP="00186C4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2B661F">
              <w:rPr>
                <w:szCs w:val="21"/>
              </w:rPr>
              <w:t xml:space="preserve">    </w:t>
            </w:r>
            <w:r w:rsidRPr="002B661F">
              <w:rPr>
                <w:rFonts w:hint="eastAsia"/>
                <w:szCs w:val="21"/>
              </w:rPr>
              <w:t xml:space="preserve">                   </w:t>
            </w:r>
            <w:r w:rsidRPr="002B661F">
              <w:rPr>
                <w:szCs w:val="21"/>
              </w:rPr>
              <w:t xml:space="preserve"> </w:t>
            </w:r>
            <w:r w:rsidRPr="002B661F">
              <w:rPr>
                <w:szCs w:val="21"/>
              </w:rPr>
              <w:t>年</w:t>
            </w:r>
            <w:r w:rsidRPr="002B661F">
              <w:rPr>
                <w:szCs w:val="21"/>
              </w:rPr>
              <w:t xml:space="preserve">    </w:t>
            </w:r>
            <w:r w:rsidRPr="002B661F">
              <w:rPr>
                <w:szCs w:val="21"/>
              </w:rPr>
              <w:t>月</w:t>
            </w:r>
            <w:r w:rsidRPr="002B661F">
              <w:rPr>
                <w:szCs w:val="21"/>
              </w:rPr>
              <w:t xml:space="preserve">    </w:t>
            </w:r>
            <w:r w:rsidRPr="002B661F">
              <w:rPr>
                <w:szCs w:val="21"/>
              </w:rPr>
              <w:t>日</w:t>
            </w:r>
          </w:p>
        </w:tc>
        <w:tc>
          <w:tcPr>
            <w:tcW w:w="631" w:type="pct"/>
            <w:vAlign w:val="center"/>
          </w:tcPr>
          <w:p w:rsidR="00943618" w:rsidRDefault="00943618" w:rsidP="00186C4D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</w:tbl>
    <w:p w:rsidR="00943618" w:rsidRDefault="00943618" w:rsidP="00943618">
      <w:pPr>
        <w:jc w:val="left"/>
        <w:rPr>
          <w:rFonts w:hint="eastAsia"/>
          <w:b/>
          <w:szCs w:val="21"/>
        </w:rPr>
      </w:pPr>
    </w:p>
    <w:p w:rsidR="00985FE5" w:rsidRPr="00943618" w:rsidRDefault="00943618" w:rsidP="00943618">
      <w:pPr>
        <w:jc w:val="left"/>
        <w:rPr>
          <w:rFonts w:hint="eastAsia"/>
          <w:b/>
          <w:szCs w:val="21"/>
        </w:rPr>
      </w:pPr>
      <w:r w:rsidRPr="00624CCD">
        <w:rPr>
          <w:rFonts w:hint="eastAsia"/>
          <w:b/>
          <w:szCs w:val="21"/>
        </w:rPr>
        <w:t>注：此表为授课教研室对</w:t>
      </w:r>
      <w:r>
        <w:rPr>
          <w:rFonts w:hint="eastAsia"/>
          <w:b/>
          <w:szCs w:val="21"/>
        </w:rPr>
        <w:t>教学班级学生</w:t>
      </w:r>
      <w:r w:rsidRPr="00624CCD">
        <w:rPr>
          <w:rFonts w:hint="eastAsia"/>
          <w:b/>
          <w:szCs w:val="21"/>
        </w:rPr>
        <w:t>学习情况的评价</w:t>
      </w:r>
    </w:p>
    <w:sectPr w:rsidR="00985FE5" w:rsidRPr="00943618" w:rsidSect="006F01AF">
      <w:footerReference w:type="default" r:id="rId6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7A" w:rsidRDefault="0083427A" w:rsidP="00943618">
      <w:r>
        <w:separator/>
      </w:r>
    </w:p>
  </w:endnote>
  <w:endnote w:type="continuationSeparator" w:id="0">
    <w:p w:rsidR="0083427A" w:rsidRDefault="0083427A" w:rsidP="009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5D" w:rsidRDefault="00834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618" w:rsidRPr="00943618">
      <w:rPr>
        <w:noProof/>
        <w:lang w:val="zh-CN"/>
      </w:rPr>
      <w:t>1</w:t>
    </w:r>
    <w:r>
      <w:fldChar w:fldCharType="end"/>
    </w:r>
  </w:p>
  <w:p w:rsidR="0068345D" w:rsidRDefault="00834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7A" w:rsidRDefault="0083427A" w:rsidP="00943618">
      <w:r>
        <w:separator/>
      </w:r>
    </w:p>
  </w:footnote>
  <w:footnote w:type="continuationSeparator" w:id="0">
    <w:p w:rsidR="0083427A" w:rsidRDefault="0083427A" w:rsidP="0094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03"/>
    <w:rsid w:val="00735103"/>
    <w:rsid w:val="0083427A"/>
    <w:rsid w:val="00943618"/>
    <w:rsid w:val="009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EFAD3-E59F-4B44-B33F-F1962C92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张驰腾</dc:creator>
  <cp:keywords/>
  <dc:description/>
  <cp:lastModifiedBy>张驰腾</cp:lastModifiedBy>
  <cp:revision>2</cp:revision>
  <dcterms:created xsi:type="dcterms:W3CDTF">2018-06-05T07:01:00Z</dcterms:created>
  <dcterms:modified xsi:type="dcterms:W3CDTF">2018-06-05T07:02:00Z</dcterms:modified>
</cp:coreProperties>
</file>